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76273" w14:textId="2780A5E9" w:rsidR="008319B0" w:rsidRPr="003E2C61" w:rsidRDefault="008319B0" w:rsidP="00FC69AC">
      <w:pPr>
        <w:spacing w:line="276" w:lineRule="auto"/>
        <w:jc w:val="both"/>
        <w:rPr>
          <w:i w:val="0"/>
          <w:sz w:val="22"/>
          <w:szCs w:val="22"/>
        </w:rPr>
      </w:pPr>
      <w:r w:rsidRPr="003E2C61">
        <w:rPr>
          <w:b/>
          <w:i w:val="0"/>
          <w:sz w:val="22"/>
          <w:szCs w:val="22"/>
        </w:rPr>
        <w:t>MESTNA OBČINA LJUBLJANA</w:t>
      </w:r>
      <w:r w:rsidRPr="003E2C61">
        <w:rPr>
          <w:i w:val="0"/>
          <w:sz w:val="22"/>
          <w:szCs w:val="22"/>
        </w:rPr>
        <w:t xml:space="preserve">, Mestni trg 1, 1000 Ljubljana, ki jo zastopa župan Zoran Janković </w:t>
      </w:r>
    </w:p>
    <w:p w14:paraId="3DE87D44" w14:textId="77777777" w:rsidR="008319B0" w:rsidRPr="003E2C61" w:rsidRDefault="008319B0" w:rsidP="00FC69AC">
      <w:pPr>
        <w:spacing w:line="276" w:lineRule="auto"/>
        <w:jc w:val="both"/>
        <w:rPr>
          <w:i w:val="0"/>
          <w:sz w:val="22"/>
          <w:szCs w:val="22"/>
        </w:rPr>
      </w:pPr>
      <w:r w:rsidRPr="003E2C61">
        <w:rPr>
          <w:i w:val="0"/>
          <w:sz w:val="22"/>
          <w:szCs w:val="22"/>
        </w:rPr>
        <w:t>matična številka: 5874025000</w:t>
      </w:r>
    </w:p>
    <w:p w14:paraId="1B1A68FB" w14:textId="77777777" w:rsidR="008319B0" w:rsidRPr="003E2C61" w:rsidRDefault="008319B0" w:rsidP="00FC69AC">
      <w:pPr>
        <w:spacing w:line="276" w:lineRule="auto"/>
        <w:jc w:val="both"/>
        <w:rPr>
          <w:i w:val="0"/>
          <w:sz w:val="22"/>
          <w:szCs w:val="22"/>
        </w:rPr>
      </w:pPr>
      <w:r w:rsidRPr="003E2C61">
        <w:rPr>
          <w:i w:val="0"/>
          <w:sz w:val="22"/>
          <w:szCs w:val="22"/>
        </w:rPr>
        <w:t>identifikacijska številka za DDV: SI67593321</w:t>
      </w:r>
    </w:p>
    <w:p w14:paraId="5F3A1F67" w14:textId="77777777" w:rsidR="008319B0" w:rsidRPr="003E2C61" w:rsidRDefault="008319B0" w:rsidP="00FC69AC">
      <w:pPr>
        <w:spacing w:line="276" w:lineRule="auto"/>
        <w:jc w:val="both"/>
        <w:rPr>
          <w:i w:val="0"/>
          <w:sz w:val="22"/>
          <w:szCs w:val="22"/>
        </w:rPr>
      </w:pPr>
      <w:r w:rsidRPr="003E2C61">
        <w:rPr>
          <w:i w:val="0"/>
          <w:sz w:val="22"/>
          <w:szCs w:val="22"/>
        </w:rPr>
        <w:t>(v nadaljevanju: naročnik)</w:t>
      </w:r>
    </w:p>
    <w:p w14:paraId="53D3916D" w14:textId="53050FD5" w:rsidR="008319B0" w:rsidRPr="003E2C61" w:rsidRDefault="008319B0" w:rsidP="00FC69AC">
      <w:pPr>
        <w:spacing w:line="276" w:lineRule="auto"/>
        <w:jc w:val="both"/>
        <w:rPr>
          <w:i w:val="0"/>
          <w:sz w:val="22"/>
          <w:szCs w:val="22"/>
        </w:rPr>
      </w:pPr>
    </w:p>
    <w:p w14:paraId="043D46AF" w14:textId="77777777" w:rsidR="00C46039" w:rsidRPr="003E2C61" w:rsidRDefault="00C46039" w:rsidP="00FC69AC">
      <w:pPr>
        <w:spacing w:line="276" w:lineRule="auto"/>
        <w:jc w:val="both"/>
        <w:rPr>
          <w:i w:val="0"/>
          <w:sz w:val="22"/>
          <w:szCs w:val="22"/>
        </w:rPr>
      </w:pPr>
    </w:p>
    <w:p w14:paraId="767EE8B9" w14:textId="77777777" w:rsidR="008319B0" w:rsidRPr="003E2C61" w:rsidRDefault="008319B0" w:rsidP="00FC69AC">
      <w:pPr>
        <w:spacing w:line="276" w:lineRule="auto"/>
        <w:jc w:val="both"/>
        <w:rPr>
          <w:i w:val="0"/>
          <w:sz w:val="22"/>
          <w:szCs w:val="22"/>
        </w:rPr>
      </w:pPr>
      <w:r w:rsidRPr="003E2C61">
        <w:rPr>
          <w:i w:val="0"/>
          <w:sz w:val="22"/>
          <w:szCs w:val="22"/>
        </w:rPr>
        <w:t xml:space="preserve">in </w:t>
      </w:r>
    </w:p>
    <w:p w14:paraId="7DB2F125" w14:textId="4BDE0E87" w:rsidR="008319B0" w:rsidRPr="003E2C61" w:rsidRDefault="008319B0" w:rsidP="00FC69AC">
      <w:pPr>
        <w:spacing w:line="276" w:lineRule="auto"/>
        <w:jc w:val="both"/>
        <w:rPr>
          <w:i w:val="0"/>
          <w:sz w:val="22"/>
          <w:szCs w:val="22"/>
        </w:rPr>
      </w:pPr>
    </w:p>
    <w:p w14:paraId="20E02C02" w14:textId="77777777" w:rsidR="00C46039" w:rsidRPr="003E2C61" w:rsidRDefault="00C46039" w:rsidP="00FC69AC">
      <w:pPr>
        <w:spacing w:line="276" w:lineRule="auto"/>
        <w:jc w:val="both"/>
        <w:rPr>
          <w:i w:val="0"/>
          <w:sz w:val="22"/>
          <w:szCs w:val="22"/>
        </w:rPr>
      </w:pPr>
    </w:p>
    <w:p w14:paraId="7D8F993D" w14:textId="75A3DBE9" w:rsidR="007262A7" w:rsidRPr="003E2C61" w:rsidRDefault="00831489" w:rsidP="00FC69AC">
      <w:pPr>
        <w:spacing w:line="276" w:lineRule="auto"/>
        <w:ind w:right="142"/>
        <w:jc w:val="both"/>
        <w:rPr>
          <w:sz w:val="22"/>
          <w:szCs w:val="22"/>
        </w:rPr>
      </w:pPr>
      <w:r w:rsidRPr="003E2C61">
        <w:rPr>
          <w:b/>
          <w:i w:val="0"/>
          <w:sz w:val="22"/>
          <w:szCs w:val="22"/>
        </w:rPr>
        <w:t>…</w:t>
      </w:r>
      <w:r w:rsidR="008319B0" w:rsidRPr="003E2C61">
        <w:rPr>
          <w:b/>
          <w:i w:val="0"/>
          <w:sz w:val="22"/>
          <w:szCs w:val="22"/>
        </w:rPr>
        <w:t>,</w:t>
      </w:r>
      <w:r w:rsidR="008319B0" w:rsidRPr="003E2C61">
        <w:rPr>
          <w:i w:val="0"/>
          <w:sz w:val="22"/>
          <w:szCs w:val="22"/>
        </w:rPr>
        <w:t xml:space="preserve"> ki </w:t>
      </w:r>
      <w:r w:rsidR="007262A7" w:rsidRPr="003E2C61">
        <w:rPr>
          <w:i w:val="0"/>
          <w:sz w:val="22"/>
          <w:szCs w:val="22"/>
        </w:rPr>
        <w:t>jo/</w:t>
      </w:r>
      <w:r w:rsidR="008319B0" w:rsidRPr="003E2C61">
        <w:rPr>
          <w:i w:val="0"/>
          <w:sz w:val="22"/>
          <w:szCs w:val="22"/>
        </w:rPr>
        <w:t xml:space="preserve">ga zastopa </w:t>
      </w:r>
      <w:r w:rsidR="00EB2405" w:rsidRPr="003E2C61">
        <w:rPr>
          <w:i w:val="0"/>
          <w:sz w:val="22"/>
          <w:szCs w:val="22"/>
        </w:rPr>
        <w:t>…</w:t>
      </w:r>
      <w:r w:rsidR="007262A7" w:rsidRPr="003E2C61">
        <w:rPr>
          <w:sz w:val="22"/>
          <w:szCs w:val="22"/>
        </w:rPr>
        <w:t>(navesti poslovni subjekt, naslov, funkcijo, ime in priimek osebe, pooblaščene za zastopanje poslovnega subjekta)</w:t>
      </w:r>
    </w:p>
    <w:p w14:paraId="50182ADB" w14:textId="3332B5AE" w:rsidR="008319B0" w:rsidRPr="003E2C61" w:rsidRDefault="008319B0">
      <w:pPr>
        <w:spacing w:line="276" w:lineRule="auto"/>
        <w:ind w:right="142"/>
        <w:jc w:val="both"/>
        <w:rPr>
          <w:i w:val="0"/>
          <w:sz w:val="22"/>
          <w:szCs w:val="22"/>
        </w:rPr>
      </w:pPr>
      <w:r w:rsidRPr="003E2C61">
        <w:rPr>
          <w:i w:val="0"/>
          <w:sz w:val="22"/>
          <w:szCs w:val="22"/>
        </w:rPr>
        <w:t xml:space="preserve">matična številka: </w:t>
      </w:r>
      <w:r w:rsidR="00EB2405" w:rsidRPr="003E2C61">
        <w:rPr>
          <w:i w:val="0"/>
          <w:sz w:val="22"/>
          <w:szCs w:val="22"/>
        </w:rPr>
        <w:t xml:space="preserve"> </w:t>
      </w:r>
    </w:p>
    <w:p w14:paraId="4A31024D" w14:textId="6ADDD0E5" w:rsidR="008319B0" w:rsidRPr="003E2C61" w:rsidRDefault="008319B0">
      <w:pPr>
        <w:spacing w:line="276" w:lineRule="auto"/>
        <w:ind w:right="142"/>
        <w:jc w:val="both"/>
        <w:rPr>
          <w:i w:val="0"/>
          <w:sz w:val="22"/>
          <w:szCs w:val="22"/>
        </w:rPr>
      </w:pPr>
      <w:r w:rsidRPr="003E2C61">
        <w:rPr>
          <w:i w:val="0"/>
          <w:sz w:val="22"/>
          <w:szCs w:val="22"/>
        </w:rPr>
        <w:t xml:space="preserve">identifikacijska številka za DDV: </w:t>
      </w:r>
      <w:r w:rsidR="00EB2405" w:rsidRPr="003E2C61">
        <w:rPr>
          <w:i w:val="0"/>
          <w:sz w:val="22"/>
          <w:szCs w:val="22"/>
        </w:rPr>
        <w:t xml:space="preserve"> </w:t>
      </w:r>
    </w:p>
    <w:p w14:paraId="55322FA5" w14:textId="77777777" w:rsidR="008319B0" w:rsidRPr="003E2C61" w:rsidRDefault="008319B0">
      <w:pPr>
        <w:spacing w:line="276" w:lineRule="auto"/>
        <w:ind w:right="142"/>
        <w:jc w:val="both"/>
        <w:rPr>
          <w:i w:val="0"/>
          <w:sz w:val="22"/>
          <w:szCs w:val="22"/>
        </w:rPr>
      </w:pPr>
      <w:r w:rsidRPr="003E2C61">
        <w:rPr>
          <w:i w:val="0"/>
          <w:sz w:val="22"/>
          <w:szCs w:val="22"/>
        </w:rPr>
        <w:t>(v nadaljevanju: izvajalec)</w:t>
      </w:r>
    </w:p>
    <w:p w14:paraId="015AA775" w14:textId="6564B960" w:rsidR="008319B0" w:rsidRPr="003E2C61" w:rsidRDefault="008319B0">
      <w:pPr>
        <w:spacing w:line="276" w:lineRule="auto"/>
        <w:ind w:right="142"/>
        <w:jc w:val="both"/>
        <w:rPr>
          <w:i w:val="0"/>
          <w:sz w:val="22"/>
          <w:szCs w:val="22"/>
        </w:rPr>
      </w:pPr>
    </w:p>
    <w:p w14:paraId="6428875E" w14:textId="77777777" w:rsidR="007262A7" w:rsidRPr="003E2C61" w:rsidRDefault="007262A7">
      <w:pPr>
        <w:spacing w:line="276" w:lineRule="auto"/>
        <w:ind w:right="142"/>
        <w:jc w:val="both"/>
        <w:rPr>
          <w:i w:val="0"/>
          <w:sz w:val="22"/>
          <w:szCs w:val="22"/>
        </w:rPr>
      </w:pPr>
    </w:p>
    <w:p w14:paraId="0DD6F72B" w14:textId="77777777" w:rsidR="008319B0" w:rsidRPr="003E2C61" w:rsidRDefault="008319B0">
      <w:pPr>
        <w:spacing w:line="276" w:lineRule="auto"/>
        <w:ind w:right="142"/>
        <w:jc w:val="both"/>
        <w:rPr>
          <w:i w:val="0"/>
          <w:sz w:val="22"/>
          <w:szCs w:val="22"/>
        </w:rPr>
      </w:pPr>
      <w:r w:rsidRPr="003E2C61">
        <w:rPr>
          <w:i w:val="0"/>
          <w:sz w:val="22"/>
          <w:szCs w:val="22"/>
        </w:rPr>
        <w:t>skleneta naslednjo</w:t>
      </w:r>
    </w:p>
    <w:p w14:paraId="0AD4E0ED" w14:textId="77777777" w:rsidR="008319B0" w:rsidRPr="003E2C61" w:rsidRDefault="008319B0">
      <w:pPr>
        <w:spacing w:line="276" w:lineRule="auto"/>
        <w:ind w:right="-286"/>
        <w:jc w:val="both"/>
        <w:rPr>
          <w:i w:val="0"/>
          <w:sz w:val="22"/>
          <w:szCs w:val="22"/>
        </w:rPr>
      </w:pPr>
    </w:p>
    <w:p w14:paraId="23C59AD6" w14:textId="77777777" w:rsidR="008319B0" w:rsidRPr="003E2C61" w:rsidRDefault="008319B0">
      <w:pPr>
        <w:spacing w:line="276" w:lineRule="auto"/>
        <w:ind w:right="-286"/>
        <w:jc w:val="both"/>
        <w:rPr>
          <w:i w:val="0"/>
          <w:sz w:val="22"/>
          <w:szCs w:val="22"/>
        </w:rPr>
      </w:pPr>
    </w:p>
    <w:p w14:paraId="7F841488" w14:textId="5AA3D51B" w:rsidR="008319B0" w:rsidRPr="003E2C61" w:rsidRDefault="008319B0">
      <w:pPr>
        <w:spacing w:line="276" w:lineRule="auto"/>
        <w:jc w:val="center"/>
        <w:rPr>
          <w:b/>
          <w:bCs/>
          <w:i w:val="0"/>
          <w:spacing w:val="56"/>
        </w:rPr>
      </w:pPr>
      <w:r w:rsidRPr="003E2C61">
        <w:rPr>
          <w:b/>
          <w:bCs/>
          <w:i w:val="0"/>
          <w:spacing w:val="56"/>
        </w:rPr>
        <w:t>POGODBO</w:t>
      </w:r>
    </w:p>
    <w:p w14:paraId="0914AA68" w14:textId="50AAA68F" w:rsidR="008319B0" w:rsidRPr="003E2C61" w:rsidRDefault="00EB2405">
      <w:pPr>
        <w:spacing w:line="276" w:lineRule="auto"/>
        <w:ind w:right="-286"/>
        <w:jc w:val="center"/>
        <w:rPr>
          <w:b/>
          <w:i w:val="0"/>
          <w:sz w:val="22"/>
          <w:szCs w:val="22"/>
        </w:rPr>
      </w:pPr>
      <w:r w:rsidRPr="003E2C61">
        <w:rPr>
          <w:b/>
          <w:bCs/>
          <w:i w:val="0"/>
        </w:rPr>
        <w:t>O GRADNJI ŠPORTNEGA PARKA SAVSKO NASELJE</w:t>
      </w:r>
    </w:p>
    <w:p w14:paraId="78DA1B23" w14:textId="01DE05C8" w:rsidR="008319B0" w:rsidRPr="003E2C61" w:rsidRDefault="008319B0">
      <w:pPr>
        <w:spacing w:line="276" w:lineRule="auto"/>
        <w:ind w:right="-286"/>
        <w:jc w:val="both"/>
        <w:rPr>
          <w:i w:val="0"/>
          <w:sz w:val="22"/>
          <w:szCs w:val="22"/>
        </w:rPr>
      </w:pPr>
    </w:p>
    <w:p w14:paraId="3D907AF6" w14:textId="77777777" w:rsidR="007262A7" w:rsidRPr="003E2C61" w:rsidRDefault="007262A7">
      <w:pPr>
        <w:spacing w:line="276" w:lineRule="auto"/>
        <w:ind w:right="-286"/>
        <w:jc w:val="both"/>
        <w:rPr>
          <w:i w:val="0"/>
          <w:sz w:val="22"/>
          <w:szCs w:val="22"/>
        </w:rPr>
      </w:pPr>
    </w:p>
    <w:p w14:paraId="6250193B" w14:textId="77777777" w:rsidR="008319B0" w:rsidRPr="003E2C61" w:rsidRDefault="008319B0">
      <w:pPr>
        <w:spacing w:line="276" w:lineRule="auto"/>
        <w:ind w:right="-286"/>
        <w:jc w:val="both"/>
        <w:rPr>
          <w:i w:val="0"/>
          <w:sz w:val="22"/>
          <w:szCs w:val="22"/>
        </w:rPr>
      </w:pPr>
    </w:p>
    <w:p w14:paraId="35E4CEAA" w14:textId="77777777" w:rsidR="008319B0" w:rsidRPr="003E2C61" w:rsidRDefault="008319B0">
      <w:pPr>
        <w:spacing w:line="276" w:lineRule="auto"/>
        <w:ind w:right="-286"/>
        <w:jc w:val="both"/>
        <w:rPr>
          <w:b/>
          <w:i w:val="0"/>
          <w:sz w:val="22"/>
          <w:szCs w:val="22"/>
        </w:rPr>
      </w:pPr>
      <w:r w:rsidRPr="003E2C61">
        <w:rPr>
          <w:b/>
          <w:i w:val="0"/>
          <w:sz w:val="22"/>
          <w:szCs w:val="22"/>
        </w:rPr>
        <w:t>Uvodne določbe</w:t>
      </w:r>
    </w:p>
    <w:p w14:paraId="25D92E9E" w14:textId="77777777" w:rsidR="008319B0" w:rsidRPr="003E2C61" w:rsidRDefault="008319B0">
      <w:pPr>
        <w:pStyle w:val="Odstavekseznama"/>
        <w:numPr>
          <w:ilvl w:val="0"/>
          <w:numId w:val="1"/>
        </w:numPr>
        <w:spacing w:line="276" w:lineRule="auto"/>
        <w:ind w:right="-286"/>
        <w:contextualSpacing/>
        <w:jc w:val="center"/>
        <w:rPr>
          <w:i w:val="0"/>
          <w:sz w:val="22"/>
          <w:szCs w:val="22"/>
        </w:rPr>
      </w:pPr>
      <w:r w:rsidRPr="003E2C61">
        <w:rPr>
          <w:i w:val="0"/>
          <w:sz w:val="22"/>
          <w:szCs w:val="22"/>
        </w:rPr>
        <w:t>člen</w:t>
      </w:r>
    </w:p>
    <w:p w14:paraId="17DE3B98" w14:textId="77777777" w:rsidR="008319B0" w:rsidRPr="003E2C61" w:rsidRDefault="008319B0">
      <w:pPr>
        <w:spacing w:line="276" w:lineRule="auto"/>
        <w:jc w:val="both"/>
        <w:rPr>
          <w:i w:val="0"/>
          <w:sz w:val="22"/>
          <w:szCs w:val="22"/>
        </w:rPr>
      </w:pPr>
    </w:p>
    <w:p w14:paraId="43A0E1AD" w14:textId="77777777" w:rsidR="008319B0" w:rsidRPr="003E2C61" w:rsidRDefault="008319B0">
      <w:pPr>
        <w:spacing w:line="276" w:lineRule="auto"/>
        <w:jc w:val="both"/>
        <w:rPr>
          <w:i w:val="0"/>
          <w:sz w:val="22"/>
          <w:szCs w:val="22"/>
        </w:rPr>
      </w:pPr>
      <w:r w:rsidRPr="003E2C61">
        <w:rPr>
          <w:i w:val="0"/>
          <w:sz w:val="22"/>
          <w:szCs w:val="22"/>
        </w:rPr>
        <w:t>Pogodbeni stranki ugotavljata, da:</w:t>
      </w:r>
    </w:p>
    <w:p w14:paraId="0DFE912D" w14:textId="7D88034F" w:rsidR="008319B0" w:rsidRPr="003E2C61" w:rsidRDefault="008319B0">
      <w:pPr>
        <w:pStyle w:val="Odstavekseznama"/>
        <w:numPr>
          <w:ilvl w:val="0"/>
          <w:numId w:val="2"/>
        </w:numPr>
        <w:spacing w:line="276" w:lineRule="auto"/>
        <w:contextualSpacing/>
        <w:jc w:val="both"/>
        <w:rPr>
          <w:i w:val="0"/>
          <w:sz w:val="22"/>
          <w:szCs w:val="22"/>
        </w:rPr>
      </w:pPr>
      <w:r w:rsidRPr="003E2C61">
        <w:rPr>
          <w:i w:val="0"/>
          <w:sz w:val="22"/>
          <w:szCs w:val="22"/>
        </w:rPr>
        <w:t xml:space="preserve">je v načrtu razvojnih programov Mestne občine Ljubljana </w:t>
      </w:r>
      <w:r w:rsidR="00EB2405" w:rsidRPr="003E2C61">
        <w:rPr>
          <w:i w:val="0"/>
          <w:sz w:val="22"/>
          <w:szCs w:val="22"/>
        </w:rPr>
        <w:t>gradnja športnega parka Savsko naselje</w:t>
      </w:r>
      <w:r w:rsidRPr="003E2C61">
        <w:rPr>
          <w:i w:val="0"/>
          <w:sz w:val="22"/>
          <w:szCs w:val="22"/>
        </w:rPr>
        <w:t>;</w:t>
      </w:r>
    </w:p>
    <w:p w14:paraId="7A143154" w14:textId="77777777" w:rsidR="008319B0" w:rsidRPr="003E2C61" w:rsidRDefault="008319B0">
      <w:pPr>
        <w:numPr>
          <w:ilvl w:val="0"/>
          <w:numId w:val="2"/>
        </w:numPr>
        <w:spacing w:line="276" w:lineRule="auto"/>
        <w:contextualSpacing/>
        <w:jc w:val="both"/>
        <w:rPr>
          <w:i w:val="0"/>
          <w:sz w:val="22"/>
          <w:szCs w:val="22"/>
        </w:rPr>
      </w:pPr>
      <w:r w:rsidRPr="003E2C61">
        <w:rPr>
          <w:i w:val="0"/>
          <w:sz w:val="22"/>
          <w:szCs w:val="22"/>
        </w:rPr>
        <w:t xml:space="preserve">je bil izvajalec izbran na podlagi izvedenega postopka naročila male vrednosti skladno s 47. členom Zakona o javnem naročanju (Uradni list RS, št. 91/15,14/18, 121/21, 10/22, 74/22 – </w:t>
      </w:r>
      <w:proofErr w:type="spellStart"/>
      <w:r w:rsidRPr="003E2C61">
        <w:rPr>
          <w:i w:val="0"/>
          <w:sz w:val="22"/>
          <w:szCs w:val="22"/>
        </w:rPr>
        <w:t>odl</w:t>
      </w:r>
      <w:proofErr w:type="spellEnd"/>
      <w:r w:rsidRPr="003E2C61">
        <w:rPr>
          <w:i w:val="0"/>
          <w:sz w:val="22"/>
          <w:szCs w:val="22"/>
        </w:rPr>
        <w:t>. US, 100/22 – ZNUZSZS, 28/23 in 88/23 – ZOPNN-F; v nadaljevanju: ZJN-3);</w:t>
      </w:r>
    </w:p>
    <w:p w14:paraId="73B55661" w14:textId="39C59807" w:rsidR="008319B0" w:rsidRPr="003E2C61" w:rsidRDefault="008319B0">
      <w:pPr>
        <w:numPr>
          <w:ilvl w:val="0"/>
          <w:numId w:val="2"/>
        </w:numPr>
        <w:spacing w:line="276" w:lineRule="auto"/>
        <w:ind w:right="142"/>
        <w:contextualSpacing/>
        <w:jc w:val="both"/>
        <w:rPr>
          <w:i w:val="0"/>
          <w:sz w:val="22"/>
          <w:szCs w:val="22"/>
        </w:rPr>
      </w:pPr>
      <w:r w:rsidRPr="003E2C61">
        <w:rPr>
          <w:i w:val="0"/>
          <w:sz w:val="22"/>
          <w:szCs w:val="22"/>
        </w:rPr>
        <w:t xml:space="preserve">je bilo obvestilo o javnem naročilu objavljeno na Portalu javnih naročil dne </w:t>
      </w:r>
      <w:r w:rsidR="00EB2405" w:rsidRPr="003E2C61">
        <w:rPr>
          <w:i w:val="0"/>
          <w:sz w:val="22"/>
          <w:szCs w:val="22"/>
        </w:rPr>
        <w:t>…</w:t>
      </w:r>
      <w:r w:rsidRPr="003E2C61">
        <w:rPr>
          <w:i w:val="0"/>
          <w:sz w:val="22"/>
          <w:szCs w:val="22"/>
        </w:rPr>
        <w:t xml:space="preserve"> pod številko objave </w:t>
      </w:r>
      <w:r w:rsidR="00EB2405" w:rsidRPr="003E2C61">
        <w:rPr>
          <w:i w:val="0"/>
          <w:sz w:val="22"/>
          <w:szCs w:val="22"/>
        </w:rPr>
        <w:t>JN….</w:t>
      </w:r>
      <w:r w:rsidRPr="003E2C61">
        <w:rPr>
          <w:i w:val="0"/>
          <w:sz w:val="22"/>
          <w:szCs w:val="22"/>
        </w:rPr>
        <w:t xml:space="preserve">; </w:t>
      </w:r>
    </w:p>
    <w:p w14:paraId="0EBFB29D" w14:textId="5D2616BC" w:rsidR="008319B0" w:rsidRPr="003E2C61" w:rsidRDefault="008319B0">
      <w:pPr>
        <w:numPr>
          <w:ilvl w:val="0"/>
          <w:numId w:val="2"/>
        </w:numPr>
        <w:spacing w:line="276" w:lineRule="auto"/>
        <w:ind w:right="142"/>
        <w:contextualSpacing/>
        <w:jc w:val="both"/>
        <w:rPr>
          <w:i w:val="0"/>
          <w:sz w:val="22"/>
          <w:szCs w:val="22"/>
        </w:rPr>
      </w:pPr>
      <w:r w:rsidRPr="003E2C61">
        <w:rPr>
          <w:i w:val="0"/>
          <w:sz w:val="22"/>
          <w:szCs w:val="22"/>
        </w:rPr>
        <w:t xml:space="preserve">je bil izvajalec izbran kot najugodnejši ponudnik z Odločitvijo o oddaji javnega naročila št. </w:t>
      </w:r>
      <w:r w:rsidR="00EB2405" w:rsidRPr="003E2C61">
        <w:rPr>
          <w:i w:val="0"/>
          <w:sz w:val="22"/>
          <w:szCs w:val="22"/>
        </w:rPr>
        <w:t xml:space="preserve">…. </w:t>
      </w:r>
      <w:r w:rsidRPr="003E2C61">
        <w:rPr>
          <w:i w:val="0"/>
          <w:sz w:val="22"/>
          <w:szCs w:val="22"/>
        </w:rPr>
        <w:t>z dne</w:t>
      </w:r>
      <w:r w:rsidR="009E5B9A" w:rsidRPr="003E2C61">
        <w:rPr>
          <w:i w:val="0"/>
          <w:sz w:val="22"/>
          <w:szCs w:val="22"/>
        </w:rPr>
        <w:t xml:space="preserve"> </w:t>
      </w:r>
      <w:r w:rsidR="00EB2405" w:rsidRPr="003E2C61">
        <w:rPr>
          <w:i w:val="0"/>
          <w:sz w:val="22"/>
          <w:szCs w:val="22"/>
        </w:rPr>
        <w:t>…</w:t>
      </w:r>
      <w:r w:rsidR="009E5B9A" w:rsidRPr="003E2C61">
        <w:rPr>
          <w:i w:val="0"/>
          <w:sz w:val="22"/>
          <w:szCs w:val="22"/>
        </w:rPr>
        <w:t>;</w:t>
      </w:r>
    </w:p>
    <w:p w14:paraId="5C6A06E5" w14:textId="77777777" w:rsidR="0098474D" w:rsidRPr="003E2C61" w:rsidRDefault="0098474D" w:rsidP="0098474D">
      <w:pPr>
        <w:pStyle w:val="Odstavekseznama"/>
        <w:numPr>
          <w:ilvl w:val="0"/>
          <w:numId w:val="2"/>
        </w:numPr>
        <w:rPr>
          <w:color w:val="000000" w:themeColor="text1"/>
          <w:sz w:val="22"/>
          <w:szCs w:val="22"/>
        </w:rPr>
      </w:pPr>
      <w:r w:rsidRPr="003E2C61">
        <w:rPr>
          <w:i w:val="0"/>
          <w:color w:val="000000" w:themeColor="text1"/>
          <w:sz w:val="22"/>
          <w:szCs w:val="22"/>
        </w:rPr>
        <w:t>v primeru skupne ponudbe račune izstavlja vodilni partner in predloži vsa finančna zavarovanja po tej pogodbi; /</w:t>
      </w:r>
      <w:r w:rsidRPr="003E2C61">
        <w:rPr>
          <w:color w:val="000000" w:themeColor="text1"/>
          <w:sz w:val="22"/>
          <w:szCs w:val="22"/>
        </w:rPr>
        <w:t>Opomba: v primeru, da izvajalec ne nastopa v skupni ponudbi, se ta alineja črta/</w:t>
      </w:r>
    </w:p>
    <w:p w14:paraId="6A9769BD" w14:textId="77777777" w:rsidR="0098474D" w:rsidRPr="003E2C61" w:rsidRDefault="0098474D" w:rsidP="0098474D">
      <w:pPr>
        <w:pStyle w:val="Odstavekseznama"/>
        <w:numPr>
          <w:ilvl w:val="0"/>
          <w:numId w:val="2"/>
        </w:numPr>
        <w:rPr>
          <w:color w:val="000000" w:themeColor="text1"/>
          <w:sz w:val="22"/>
          <w:szCs w:val="22"/>
        </w:rPr>
      </w:pPr>
      <w:r w:rsidRPr="003E2C61">
        <w:rPr>
          <w:i w:val="0"/>
          <w:color w:val="000000" w:themeColor="text1"/>
          <w:sz w:val="22"/>
          <w:szCs w:val="22"/>
        </w:rPr>
        <w:t>sta/so vodilni partner in partner/partnerji skupne ponudbe naročniku solidarno odgovorna/odgovorni; /</w:t>
      </w:r>
      <w:r w:rsidRPr="003E2C61">
        <w:rPr>
          <w:color w:val="000000" w:themeColor="text1"/>
          <w:sz w:val="22"/>
          <w:szCs w:val="22"/>
        </w:rPr>
        <w:t>Opomba: v primeru, da izvajalec ne nastopa v skupni ponudbi, se ta alineja črta/</w:t>
      </w:r>
    </w:p>
    <w:p w14:paraId="6B33EFBF" w14:textId="577DD56B" w:rsidR="008319B0" w:rsidRPr="003E2C61" w:rsidRDefault="008319B0" w:rsidP="00FD3656">
      <w:pPr>
        <w:pStyle w:val="Odstavekseznama"/>
        <w:numPr>
          <w:ilvl w:val="0"/>
          <w:numId w:val="2"/>
        </w:numPr>
        <w:spacing w:line="276" w:lineRule="auto"/>
        <w:jc w:val="both"/>
        <w:rPr>
          <w:i w:val="0"/>
          <w:sz w:val="22"/>
          <w:szCs w:val="22"/>
        </w:rPr>
      </w:pPr>
      <w:r w:rsidRPr="003E2C61">
        <w:rPr>
          <w:i w:val="0"/>
          <w:sz w:val="22"/>
          <w:szCs w:val="22"/>
        </w:rPr>
        <w:t xml:space="preserve">ima naročnik predvidena sredstva za plačilo del po tej pogodbi v </w:t>
      </w:r>
      <w:r w:rsidR="00FD3656" w:rsidRPr="003E2C61">
        <w:rPr>
          <w:i w:val="0"/>
          <w:sz w:val="22"/>
          <w:szCs w:val="22"/>
        </w:rPr>
        <w:t xml:space="preserve">Odloku o spremembah proračuna </w:t>
      </w:r>
      <w:r w:rsidRPr="003E2C61">
        <w:rPr>
          <w:i w:val="0"/>
          <w:sz w:val="22"/>
          <w:szCs w:val="22"/>
        </w:rPr>
        <w:t>Mestne občine Ljubljana za leto 202</w:t>
      </w:r>
      <w:r w:rsidR="00EB2405" w:rsidRPr="003E2C61">
        <w:rPr>
          <w:i w:val="0"/>
          <w:sz w:val="22"/>
          <w:szCs w:val="22"/>
        </w:rPr>
        <w:t>5</w:t>
      </w:r>
      <w:r w:rsidR="00FD3656" w:rsidRPr="003E2C61">
        <w:rPr>
          <w:i w:val="0"/>
          <w:sz w:val="22"/>
          <w:szCs w:val="22"/>
        </w:rPr>
        <w:t xml:space="preserve"> (Uradni list RS, št. 92/2024)</w:t>
      </w:r>
      <w:r w:rsidRPr="003E2C61">
        <w:rPr>
          <w:i w:val="0"/>
          <w:sz w:val="22"/>
          <w:szCs w:val="22"/>
        </w:rPr>
        <w:t xml:space="preserve"> v okviru NRP 7560-</w:t>
      </w:r>
      <w:r w:rsidR="00EB2405" w:rsidRPr="003E2C61">
        <w:rPr>
          <w:i w:val="0"/>
          <w:sz w:val="22"/>
          <w:szCs w:val="22"/>
        </w:rPr>
        <w:t>24</w:t>
      </w:r>
      <w:r w:rsidRPr="003E2C61">
        <w:rPr>
          <w:i w:val="0"/>
          <w:sz w:val="22"/>
          <w:szCs w:val="22"/>
        </w:rPr>
        <w:t>-</w:t>
      </w:r>
      <w:r w:rsidR="00EB2405" w:rsidRPr="003E2C61">
        <w:rPr>
          <w:i w:val="0"/>
          <w:sz w:val="22"/>
          <w:szCs w:val="22"/>
        </w:rPr>
        <w:t>1173 GRADNJA ŠPORTNEGA PARKA SAVSKO NASELJE</w:t>
      </w:r>
      <w:r w:rsidRPr="003E2C61">
        <w:rPr>
          <w:i w:val="0"/>
          <w:sz w:val="22"/>
          <w:szCs w:val="22"/>
        </w:rPr>
        <w:t>, na proračunski</w:t>
      </w:r>
      <w:r w:rsidR="00FD3656" w:rsidRPr="003E2C61">
        <w:rPr>
          <w:i w:val="0"/>
          <w:sz w:val="22"/>
          <w:szCs w:val="22"/>
        </w:rPr>
        <w:t>h</w:t>
      </w:r>
      <w:r w:rsidRPr="003E2C61">
        <w:rPr>
          <w:i w:val="0"/>
          <w:sz w:val="22"/>
          <w:szCs w:val="22"/>
        </w:rPr>
        <w:t xml:space="preserve"> </w:t>
      </w:r>
      <w:r w:rsidR="00FD3656" w:rsidRPr="003E2C61">
        <w:rPr>
          <w:i w:val="0"/>
          <w:sz w:val="22"/>
          <w:szCs w:val="22"/>
        </w:rPr>
        <w:t xml:space="preserve">postavkah </w:t>
      </w:r>
      <w:r w:rsidR="00EB2405" w:rsidRPr="003E2C61">
        <w:rPr>
          <w:i w:val="0"/>
          <w:sz w:val="22"/>
          <w:szCs w:val="22"/>
        </w:rPr>
        <w:t>049019 Obnova in vzdrževanje otroških igrišč in površin za šport v naravi na javnih površinah</w:t>
      </w:r>
      <w:r w:rsidR="00FD3656" w:rsidRPr="003E2C61">
        <w:rPr>
          <w:i w:val="0"/>
          <w:sz w:val="22"/>
          <w:szCs w:val="22"/>
        </w:rPr>
        <w:t>, 049029 ŠP Savsko naselje - CTN (ESRR) - udeležba MOL, 049030 ŠP Savsko naselje - CTN (ESRR) - sredstva RS in 049031 ŠP Savsko naselje - CTN (ESRR) - sredstva EU</w:t>
      </w:r>
      <w:r w:rsidR="00A13BBD" w:rsidRPr="003E2C61">
        <w:rPr>
          <w:i w:val="0"/>
          <w:sz w:val="22"/>
          <w:szCs w:val="22"/>
        </w:rPr>
        <w:t>;</w:t>
      </w:r>
    </w:p>
    <w:p w14:paraId="65EC14D9" w14:textId="2347E476" w:rsidR="00A13BBD" w:rsidRPr="003E2C61" w:rsidRDefault="00A13BBD" w:rsidP="00A13BBD">
      <w:pPr>
        <w:pStyle w:val="Odstavekseznama"/>
        <w:numPr>
          <w:ilvl w:val="0"/>
          <w:numId w:val="2"/>
        </w:numPr>
        <w:spacing w:line="276" w:lineRule="auto"/>
        <w:jc w:val="both"/>
        <w:rPr>
          <w:i w:val="0"/>
          <w:sz w:val="22"/>
          <w:szCs w:val="22"/>
        </w:rPr>
      </w:pPr>
      <w:r w:rsidRPr="003E2C61">
        <w:rPr>
          <w:i w:val="0"/>
          <w:sz w:val="22"/>
          <w:szCs w:val="22"/>
        </w:rPr>
        <w:lastRenderedPageBreak/>
        <w:t>ima naročnik predvidena sredstva za plačilo del po tej pogodbi v Odloku o spremembah proračuna Mestne občine Ljubljana za leto 2025 (Uradni list RS, št. 92/2024) v okviru NRP 7560-16-0614 KOMUNALNE UREDITVE NA OBMOČJU MOL-OBDOBJE OD 2017 DO 2030, na proračunski postavki 045193 Komunalne ureditve in LMM.</w:t>
      </w:r>
    </w:p>
    <w:p w14:paraId="428173DD" w14:textId="2CE8AF8F" w:rsidR="008319B0" w:rsidRPr="003E2C61" w:rsidRDefault="00A13BBD">
      <w:pPr>
        <w:pStyle w:val="Odstavekseznama"/>
        <w:spacing w:line="276" w:lineRule="auto"/>
        <w:ind w:left="0"/>
        <w:contextualSpacing/>
        <w:jc w:val="both"/>
        <w:rPr>
          <w:i w:val="0"/>
          <w:sz w:val="22"/>
          <w:szCs w:val="22"/>
        </w:rPr>
      </w:pPr>
      <w:r w:rsidRPr="003E2C61">
        <w:rPr>
          <w:i w:val="0"/>
          <w:sz w:val="22"/>
          <w:szCs w:val="22"/>
        </w:rPr>
        <w:t xml:space="preserve"> </w:t>
      </w:r>
    </w:p>
    <w:p w14:paraId="39B41032" w14:textId="3DCD550E" w:rsidR="00C46039" w:rsidRPr="003E2C61" w:rsidRDefault="00C46039">
      <w:pPr>
        <w:pStyle w:val="Odstavekseznama"/>
        <w:spacing w:line="276" w:lineRule="auto"/>
        <w:ind w:left="0"/>
        <w:contextualSpacing/>
        <w:jc w:val="both"/>
        <w:rPr>
          <w:i w:val="0"/>
          <w:sz w:val="22"/>
          <w:szCs w:val="22"/>
        </w:rPr>
      </w:pPr>
    </w:p>
    <w:p w14:paraId="0944DDBF" w14:textId="77777777" w:rsidR="00C46039" w:rsidRPr="003E2C61" w:rsidRDefault="00C46039">
      <w:pPr>
        <w:pStyle w:val="Odstavekseznama"/>
        <w:spacing w:line="276" w:lineRule="auto"/>
        <w:ind w:left="0"/>
        <w:contextualSpacing/>
        <w:jc w:val="both"/>
        <w:rPr>
          <w:i w:val="0"/>
          <w:sz w:val="22"/>
          <w:szCs w:val="22"/>
        </w:rPr>
      </w:pPr>
    </w:p>
    <w:p w14:paraId="63670892" w14:textId="77777777" w:rsidR="008319B0" w:rsidRPr="003E2C61" w:rsidRDefault="008319B0">
      <w:pPr>
        <w:spacing w:line="276" w:lineRule="auto"/>
        <w:ind w:right="-286"/>
        <w:jc w:val="both"/>
        <w:rPr>
          <w:b/>
          <w:i w:val="0"/>
          <w:sz w:val="22"/>
          <w:szCs w:val="22"/>
        </w:rPr>
      </w:pPr>
      <w:r w:rsidRPr="003E2C61">
        <w:rPr>
          <w:b/>
          <w:i w:val="0"/>
          <w:sz w:val="22"/>
          <w:szCs w:val="22"/>
        </w:rPr>
        <w:t>Predmet pogodbe</w:t>
      </w:r>
    </w:p>
    <w:p w14:paraId="02C0C426" w14:textId="77777777" w:rsidR="008319B0" w:rsidRPr="003E2C61" w:rsidRDefault="008319B0">
      <w:pPr>
        <w:pStyle w:val="Odstavekseznama"/>
        <w:numPr>
          <w:ilvl w:val="0"/>
          <w:numId w:val="1"/>
        </w:numPr>
        <w:spacing w:line="276" w:lineRule="auto"/>
        <w:ind w:right="-286"/>
        <w:contextualSpacing/>
        <w:jc w:val="center"/>
        <w:rPr>
          <w:i w:val="0"/>
          <w:sz w:val="22"/>
          <w:szCs w:val="22"/>
        </w:rPr>
      </w:pPr>
      <w:r w:rsidRPr="003E2C61">
        <w:rPr>
          <w:i w:val="0"/>
          <w:sz w:val="22"/>
          <w:szCs w:val="22"/>
        </w:rPr>
        <w:t>člen</w:t>
      </w:r>
    </w:p>
    <w:p w14:paraId="3831A9FE" w14:textId="77777777" w:rsidR="008319B0" w:rsidRPr="003E2C61" w:rsidRDefault="008319B0">
      <w:pPr>
        <w:spacing w:line="276" w:lineRule="auto"/>
        <w:ind w:right="-286"/>
        <w:jc w:val="both"/>
        <w:rPr>
          <w:i w:val="0"/>
          <w:sz w:val="22"/>
          <w:szCs w:val="22"/>
        </w:rPr>
      </w:pPr>
    </w:p>
    <w:p w14:paraId="645333FD" w14:textId="32DEAA55" w:rsidR="008319B0" w:rsidRPr="003E2C61" w:rsidRDefault="008319B0">
      <w:pPr>
        <w:pStyle w:val="Odstavekseznama"/>
        <w:spacing w:line="276" w:lineRule="auto"/>
        <w:ind w:left="0"/>
        <w:jc w:val="both"/>
        <w:rPr>
          <w:i w:val="0"/>
          <w:sz w:val="22"/>
          <w:szCs w:val="22"/>
        </w:rPr>
      </w:pPr>
      <w:r w:rsidRPr="003E2C61">
        <w:rPr>
          <w:i w:val="0"/>
          <w:sz w:val="22"/>
          <w:szCs w:val="22"/>
        </w:rPr>
        <w:t xml:space="preserve">S to pogodbo naročnik odda, izvajalec pa prevzame v izvedbo </w:t>
      </w:r>
      <w:r w:rsidR="0019626D" w:rsidRPr="003E2C61">
        <w:rPr>
          <w:i w:val="0"/>
          <w:sz w:val="22"/>
          <w:szCs w:val="22"/>
        </w:rPr>
        <w:t xml:space="preserve">gradbena in </w:t>
      </w:r>
      <w:r w:rsidR="00EB2405" w:rsidRPr="003E2C61">
        <w:rPr>
          <w:i w:val="0"/>
          <w:sz w:val="22"/>
          <w:szCs w:val="22"/>
        </w:rPr>
        <w:t>vzdrževalna dela</w:t>
      </w:r>
      <w:r w:rsidR="007262A7" w:rsidRPr="003E2C61">
        <w:rPr>
          <w:i w:val="0"/>
          <w:sz w:val="22"/>
          <w:szCs w:val="22"/>
        </w:rPr>
        <w:t xml:space="preserve"> za izgradnjo Športnega parka Savsko naselje</w:t>
      </w:r>
      <w:r w:rsidRPr="003E2C61">
        <w:rPr>
          <w:i w:val="0"/>
          <w:sz w:val="22"/>
          <w:szCs w:val="22"/>
        </w:rPr>
        <w:t>, ki obsegajo:</w:t>
      </w:r>
    </w:p>
    <w:p w14:paraId="43FE55B0" w14:textId="18143C0A" w:rsidR="00EB2405" w:rsidRPr="003E2C61" w:rsidRDefault="009B697D" w:rsidP="00A13BBD">
      <w:pPr>
        <w:pStyle w:val="Odstavekseznama"/>
        <w:numPr>
          <w:ilvl w:val="0"/>
          <w:numId w:val="2"/>
        </w:numPr>
        <w:autoSpaceDE w:val="0"/>
        <w:autoSpaceDN w:val="0"/>
        <w:adjustRightInd w:val="0"/>
        <w:spacing w:line="276" w:lineRule="auto"/>
        <w:rPr>
          <w:i w:val="0"/>
          <w:sz w:val="22"/>
          <w:szCs w:val="22"/>
        </w:rPr>
      </w:pPr>
      <w:r w:rsidRPr="003E2C61">
        <w:rPr>
          <w:i w:val="0"/>
          <w:sz w:val="22"/>
          <w:szCs w:val="22"/>
        </w:rPr>
        <w:t>obnov</w:t>
      </w:r>
      <w:r w:rsidR="007262A7" w:rsidRPr="003E2C61">
        <w:rPr>
          <w:i w:val="0"/>
          <w:sz w:val="22"/>
          <w:szCs w:val="22"/>
        </w:rPr>
        <w:t>o</w:t>
      </w:r>
      <w:r w:rsidR="00C9497E" w:rsidRPr="003E2C61">
        <w:rPr>
          <w:i w:val="0"/>
          <w:sz w:val="22"/>
          <w:szCs w:val="22"/>
        </w:rPr>
        <w:t xml:space="preserve"> </w:t>
      </w:r>
      <w:r w:rsidR="00993D9C" w:rsidRPr="003E2C61">
        <w:rPr>
          <w:i w:val="0"/>
          <w:sz w:val="22"/>
          <w:szCs w:val="22"/>
        </w:rPr>
        <w:t>v</w:t>
      </w:r>
      <w:r w:rsidR="00EB2405" w:rsidRPr="003E2C61">
        <w:rPr>
          <w:i w:val="0"/>
          <w:sz w:val="22"/>
          <w:szCs w:val="22"/>
        </w:rPr>
        <w:t>ečnamenskega</w:t>
      </w:r>
      <w:r w:rsidR="00993D9C" w:rsidRPr="003E2C61">
        <w:rPr>
          <w:i w:val="0"/>
          <w:sz w:val="22"/>
          <w:szCs w:val="22"/>
        </w:rPr>
        <w:t xml:space="preserve"> </w:t>
      </w:r>
      <w:r w:rsidR="00EB2405" w:rsidRPr="003E2C61">
        <w:rPr>
          <w:i w:val="0"/>
          <w:sz w:val="22"/>
          <w:szCs w:val="22"/>
        </w:rPr>
        <w:t xml:space="preserve">športnega </w:t>
      </w:r>
      <w:r w:rsidR="00850D02" w:rsidRPr="003E2C61">
        <w:rPr>
          <w:i w:val="0"/>
          <w:sz w:val="22"/>
          <w:szCs w:val="22"/>
        </w:rPr>
        <w:t xml:space="preserve">igrišča </w:t>
      </w:r>
      <w:r w:rsidR="00EB2405" w:rsidRPr="003E2C61">
        <w:rPr>
          <w:i w:val="0"/>
          <w:sz w:val="22"/>
          <w:szCs w:val="22"/>
        </w:rPr>
        <w:t xml:space="preserve">na območju starih športnih </w:t>
      </w:r>
      <w:r w:rsidR="0019626D" w:rsidRPr="003E2C61">
        <w:rPr>
          <w:i w:val="0"/>
          <w:sz w:val="22"/>
          <w:szCs w:val="22"/>
        </w:rPr>
        <w:t>igrišč,</w:t>
      </w:r>
    </w:p>
    <w:p w14:paraId="4829CF85" w14:textId="1D187A36" w:rsidR="008319B0" w:rsidRPr="003E2C61" w:rsidRDefault="0019626D" w:rsidP="00A13BBD">
      <w:pPr>
        <w:pStyle w:val="Odstavekseznama"/>
        <w:numPr>
          <w:ilvl w:val="0"/>
          <w:numId w:val="2"/>
        </w:numPr>
        <w:autoSpaceDE w:val="0"/>
        <w:autoSpaceDN w:val="0"/>
        <w:adjustRightInd w:val="0"/>
        <w:spacing w:line="276" w:lineRule="auto"/>
        <w:rPr>
          <w:i w:val="0"/>
          <w:sz w:val="22"/>
          <w:szCs w:val="22"/>
        </w:rPr>
      </w:pPr>
      <w:r w:rsidRPr="003E2C61">
        <w:rPr>
          <w:i w:val="0"/>
          <w:sz w:val="22"/>
          <w:szCs w:val="22"/>
        </w:rPr>
        <w:t>vzdrževalna dela na območju obstoječih teniških igrišč</w:t>
      </w:r>
      <w:r w:rsidR="008319B0" w:rsidRPr="003E2C61">
        <w:rPr>
          <w:i w:val="0"/>
          <w:sz w:val="22"/>
          <w:szCs w:val="22"/>
        </w:rPr>
        <w:t>.</w:t>
      </w:r>
    </w:p>
    <w:p w14:paraId="610CFEBE" w14:textId="77777777" w:rsidR="007262A7" w:rsidRPr="003E2C61" w:rsidRDefault="007262A7" w:rsidP="00A13BBD">
      <w:pPr>
        <w:pStyle w:val="Odstavekseznama"/>
        <w:autoSpaceDE w:val="0"/>
        <w:autoSpaceDN w:val="0"/>
        <w:adjustRightInd w:val="0"/>
        <w:spacing w:line="276" w:lineRule="auto"/>
        <w:ind w:left="360"/>
        <w:rPr>
          <w:i w:val="0"/>
          <w:sz w:val="22"/>
          <w:szCs w:val="22"/>
        </w:rPr>
      </w:pPr>
    </w:p>
    <w:p w14:paraId="070B0234" w14:textId="77777777" w:rsidR="008319B0" w:rsidRPr="003E2C61" w:rsidRDefault="008319B0" w:rsidP="00FC69AC">
      <w:pPr>
        <w:spacing w:line="276" w:lineRule="auto"/>
        <w:jc w:val="both"/>
        <w:rPr>
          <w:i w:val="0"/>
          <w:sz w:val="22"/>
          <w:szCs w:val="22"/>
        </w:rPr>
      </w:pPr>
    </w:p>
    <w:p w14:paraId="65B46A3D" w14:textId="77777777" w:rsidR="008319B0" w:rsidRPr="003E2C61" w:rsidRDefault="008319B0" w:rsidP="00FC69AC">
      <w:pPr>
        <w:pStyle w:val="Odstavekseznama"/>
        <w:numPr>
          <w:ilvl w:val="0"/>
          <w:numId w:val="1"/>
        </w:numPr>
        <w:spacing w:line="276" w:lineRule="auto"/>
        <w:jc w:val="center"/>
        <w:rPr>
          <w:i w:val="0"/>
          <w:sz w:val="22"/>
          <w:szCs w:val="22"/>
        </w:rPr>
      </w:pPr>
      <w:r w:rsidRPr="003E2C61">
        <w:rPr>
          <w:i w:val="0"/>
          <w:sz w:val="22"/>
          <w:szCs w:val="22"/>
        </w:rPr>
        <w:t>člen</w:t>
      </w:r>
    </w:p>
    <w:p w14:paraId="555C9DAB" w14:textId="77777777" w:rsidR="008319B0" w:rsidRPr="003E2C61" w:rsidRDefault="008319B0">
      <w:pPr>
        <w:spacing w:line="276" w:lineRule="auto"/>
        <w:jc w:val="both"/>
        <w:rPr>
          <w:i w:val="0"/>
          <w:sz w:val="22"/>
          <w:szCs w:val="22"/>
        </w:rPr>
      </w:pPr>
    </w:p>
    <w:p w14:paraId="5D199E75" w14:textId="77777777" w:rsidR="008319B0" w:rsidRPr="003E2C61" w:rsidRDefault="008319B0">
      <w:pPr>
        <w:spacing w:line="276" w:lineRule="auto"/>
        <w:ind w:right="142"/>
        <w:jc w:val="both"/>
        <w:rPr>
          <w:i w:val="0"/>
          <w:sz w:val="22"/>
          <w:szCs w:val="22"/>
        </w:rPr>
      </w:pPr>
      <w:r w:rsidRPr="003E2C61">
        <w:rPr>
          <w:i w:val="0"/>
          <w:sz w:val="22"/>
          <w:szCs w:val="22"/>
        </w:rPr>
        <w:t>Izvajalec se obvezuje, da bo izvršil pogodbena dela tudi v skladu in v obsegu z naslednjimi dokumenti, ki so kot priloge sestavni deli te pogodbe:</w:t>
      </w:r>
    </w:p>
    <w:p w14:paraId="3AE0D994" w14:textId="190B0BE8" w:rsidR="008319B0" w:rsidRPr="003E2C61" w:rsidRDefault="008319B0">
      <w:pPr>
        <w:pStyle w:val="Odstavekseznama"/>
        <w:numPr>
          <w:ilvl w:val="0"/>
          <w:numId w:val="2"/>
        </w:numPr>
        <w:spacing w:line="276" w:lineRule="auto"/>
        <w:jc w:val="both"/>
        <w:rPr>
          <w:i w:val="0"/>
          <w:sz w:val="22"/>
          <w:szCs w:val="22"/>
        </w:rPr>
      </w:pPr>
      <w:r w:rsidRPr="003E2C61">
        <w:rPr>
          <w:i w:val="0"/>
          <w:sz w:val="22"/>
          <w:szCs w:val="22"/>
        </w:rPr>
        <w:t>razpisno dokumentacij</w:t>
      </w:r>
      <w:r w:rsidR="00BC06C4" w:rsidRPr="003E2C61">
        <w:rPr>
          <w:i w:val="0"/>
          <w:sz w:val="22"/>
          <w:szCs w:val="22"/>
        </w:rPr>
        <w:t xml:space="preserve">o naročnika, št. </w:t>
      </w:r>
      <w:r w:rsidR="0019626D" w:rsidRPr="003E2C61">
        <w:rPr>
          <w:i w:val="0"/>
          <w:sz w:val="22"/>
          <w:szCs w:val="22"/>
        </w:rPr>
        <w:t>…</w:t>
      </w:r>
      <w:r w:rsidRPr="003E2C61">
        <w:rPr>
          <w:i w:val="0"/>
          <w:sz w:val="22"/>
          <w:szCs w:val="22"/>
        </w:rPr>
        <w:t xml:space="preserve"> z dne </w:t>
      </w:r>
      <w:r w:rsidR="0019626D" w:rsidRPr="003E2C61">
        <w:rPr>
          <w:i w:val="0"/>
          <w:sz w:val="22"/>
          <w:szCs w:val="22"/>
        </w:rPr>
        <w:t>…</w:t>
      </w:r>
      <w:r w:rsidR="00BC06C4" w:rsidRPr="003E2C61">
        <w:rPr>
          <w:i w:val="0"/>
          <w:sz w:val="22"/>
          <w:szCs w:val="22"/>
        </w:rPr>
        <w:t>;</w:t>
      </w:r>
      <w:r w:rsidRPr="003E2C61">
        <w:rPr>
          <w:i w:val="0"/>
          <w:sz w:val="22"/>
          <w:szCs w:val="22"/>
        </w:rPr>
        <w:t xml:space="preserve"> </w:t>
      </w:r>
    </w:p>
    <w:p w14:paraId="57D472EE" w14:textId="427A91CB" w:rsidR="007262A7" w:rsidRPr="003E2C61" w:rsidRDefault="007262A7">
      <w:pPr>
        <w:pStyle w:val="Odstavekseznama"/>
        <w:numPr>
          <w:ilvl w:val="0"/>
          <w:numId w:val="2"/>
        </w:numPr>
        <w:spacing w:line="276" w:lineRule="auto"/>
        <w:jc w:val="both"/>
        <w:rPr>
          <w:i w:val="0"/>
          <w:sz w:val="22"/>
          <w:szCs w:val="22"/>
        </w:rPr>
      </w:pPr>
      <w:r w:rsidRPr="003E2C61">
        <w:rPr>
          <w:i w:val="0"/>
          <w:sz w:val="22"/>
          <w:szCs w:val="22"/>
        </w:rPr>
        <w:t>ponudbo izvajalca št.  … z dne … in končno ponudbo, dogovorjeno na pogajanjih dne …, pri naročniku evidentirano s št. dok. DS … (v nadaljevanju: ponudba</w:t>
      </w:r>
      <w:r w:rsidR="00C46039" w:rsidRPr="003E2C61">
        <w:rPr>
          <w:i w:val="0"/>
          <w:sz w:val="22"/>
          <w:szCs w:val="22"/>
        </w:rPr>
        <w:t>)</w:t>
      </w:r>
    </w:p>
    <w:p w14:paraId="5F042486" w14:textId="6F840F75" w:rsidR="0019626D" w:rsidRPr="003E2C61" w:rsidRDefault="009E5B9A">
      <w:pPr>
        <w:pStyle w:val="Odstavekseznama"/>
        <w:numPr>
          <w:ilvl w:val="0"/>
          <w:numId w:val="2"/>
        </w:numPr>
        <w:spacing w:line="276" w:lineRule="auto"/>
        <w:jc w:val="both"/>
        <w:rPr>
          <w:i w:val="0"/>
          <w:sz w:val="22"/>
          <w:szCs w:val="22"/>
        </w:rPr>
      </w:pPr>
      <w:r w:rsidRPr="003E2C61">
        <w:rPr>
          <w:i w:val="0"/>
          <w:sz w:val="22"/>
          <w:szCs w:val="22"/>
        </w:rPr>
        <w:t>p</w:t>
      </w:r>
      <w:r w:rsidR="008319B0" w:rsidRPr="003E2C61">
        <w:rPr>
          <w:i w:val="0"/>
          <w:sz w:val="22"/>
          <w:szCs w:val="22"/>
        </w:rPr>
        <w:t>rojektno dokumentacijo za izvedbo</w:t>
      </w:r>
      <w:r w:rsidR="0019626D" w:rsidRPr="003E2C61">
        <w:rPr>
          <w:i w:val="0"/>
          <w:sz w:val="22"/>
          <w:szCs w:val="22"/>
        </w:rPr>
        <w:t xml:space="preserve"> gradnje</w:t>
      </w:r>
      <w:r w:rsidR="007262A7" w:rsidRPr="003E2C61">
        <w:rPr>
          <w:i w:val="0"/>
          <w:sz w:val="22"/>
          <w:szCs w:val="22"/>
        </w:rPr>
        <w:t xml:space="preserve"> (PZI)</w:t>
      </w:r>
      <w:r w:rsidR="008319B0" w:rsidRPr="003E2C61">
        <w:rPr>
          <w:i w:val="0"/>
          <w:sz w:val="22"/>
          <w:szCs w:val="22"/>
        </w:rPr>
        <w:t xml:space="preserve">: </w:t>
      </w:r>
    </w:p>
    <w:p w14:paraId="40480054" w14:textId="584F9DF3" w:rsidR="0019626D" w:rsidRPr="003E2C61" w:rsidRDefault="0019626D">
      <w:pPr>
        <w:pStyle w:val="Odstavekseznama"/>
        <w:numPr>
          <w:ilvl w:val="1"/>
          <w:numId w:val="2"/>
        </w:numPr>
        <w:spacing w:line="276" w:lineRule="auto"/>
        <w:jc w:val="both"/>
        <w:rPr>
          <w:i w:val="0"/>
          <w:sz w:val="22"/>
          <w:szCs w:val="22"/>
        </w:rPr>
      </w:pPr>
      <w:bookmarkStart w:id="0" w:name="_Hlk182300179"/>
      <w:r w:rsidRPr="003E2C61">
        <w:rPr>
          <w:i w:val="0"/>
          <w:sz w:val="22"/>
          <w:szCs w:val="22"/>
        </w:rPr>
        <w:t xml:space="preserve">Gradnja športnega parka Savsko naselje v Ljubljani, št. 01-11/2021, maj 2024, projektanta </w:t>
      </w:r>
      <w:proofErr w:type="spellStart"/>
      <w:r w:rsidRPr="003E2C61">
        <w:rPr>
          <w:i w:val="0"/>
          <w:sz w:val="22"/>
          <w:szCs w:val="22"/>
        </w:rPr>
        <w:t>adkrajine</w:t>
      </w:r>
      <w:proofErr w:type="spellEnd"/>
      <w:r w:rsidRPr="003E2C61">
        <w:rPr>
          <w:i w:val="0"/>
          <w:sz w:val="22"/>
          <w:szCs w:val="22"/>
        </w:rPr>
        <w:t xml:space="preserve"> </w:t>
      </w:r>
      <w:proofErr w:type="spellStart"/>
      <w:r w:rsidRPr="003E2C61">
        <w:rPr>
          <w:i w:val="0"/>
          <w:sz w:val="22"/>
          <w:szCs w:val="22"/>
        </w:rPr>
        <w:t>d.o.o</w:t>
      </w:r>
      <w:proofErr w:type="spellEnd"/>
      <w:r w:rsidRPr="003E2C61">
        <w:rPr>
          <w:i w:val="0"/>
          <w:sz w:val="22"/>
          <w:szCs w:val="22"/>
        </w:rPr>
        <w:t xml:space="preserve">., </w:t>
      </w:r>
    </w:p>
    <w:p w14:paraId="502DF3F4" w14:textId="34669DAB" w:rsidR="008319B0" w:rsidRPr="003E2C61" w:rsidRDefault="0019626D">
      <w:pPr>
        <w:pStyle w:val="Odstavekseznama"/>
        <w:numPr>
          <w:ilvl w:val="1"/>
          <w:numId w:val="2"/>
        </w:numPr>
        <w:spacing w:line="276" w:lineRule="auto"/>
        <w:jc w:val="both"/>
        <w:rPr>
          <w:i w:val="0"/>
          <w:sz w:val="22"/>
          <w:szCs w:val="22"/>
        </w:rPr>
      </w:pPr>
      <w:r w:rsidRPr="003E2C61">
        <w:rPr>
          <w:i w:val="0"/>
          <w:sz w:val="22"/>
          <w:szCs w:val="22"/>
        </w:rPr>
        <w:t>Športni park Savsko naselje – tenis igrišča</w:t>
      </w:r>
      <w:r w:rsidR="008319B0" w:rsidRPr="003E2C61">
        <w:rPr>
          <w:i w:val="0"/>
          <w:sz w:val="22"/>
          <w:szCs w:val="22"/>
        </w:rPr>
        <w:t xml:space="preserve">, št. </w:t>
      </w:r>
      <w:r w:rsidRPr="003E2C61">
        <w:rPr>
          <w:i w:val="0"/>
          <w:sz w:val="22"/>
          <w:szCs w:val="22"/>
        </w:rPr>
        <w:t>01-11T/2021</w:t>
      </w:r>
      <w:r w:rsidR="008319B0" w:rsidRPr="003E2C61">
        <w:rPr>
          <w:i w:val="0"/>
          <w:sz w:val="22"/>
          <w:szCs w:val="22"/>
        </w:rPr>
        <w:t xml:space="preserve">, </w:t>
      </w:r>
      <w:r w:rsidRPr="003E2C61">
        <w:rPr>
          <w:i w:val="0"/>
          <w:sz w:val="22"/>
          <w:szCs w:val="22"/>
        </w:rPr>
        <w:t>maj 2024</w:t>
      </w:r>
      <w:r w:rsidR="008319B0" w:rsidRPr="003E2C61">
        <w:rPr>
          <w:i w:val="0"/>
          <w:sz w:val="22"/>
          <w:szCs w:val="22"/>
        </w:rPr>
        <w:t xml:space="preserve">, projektanta </w:t>
      </w:r>
      <w:proofErr w:type="spellStart"/>
      <w:r w:rsidRPr="003E2C61">
        <w:rPr>
          <w:i w:val="0"/>
          <w:sz w:val="22"/>
          <w:szCs w:val="22"/>
        </w:rPr>
        <w:t>adkrajine</w:t>
      </w:r>
      <w:proofErr w:type="spellEnd"/>
      <w:r w:rsidRPr="003E2C61">
        <w:rPr>
          <w:i w:val="0"/>
          <w:sz w:val="22"/>
          <w:szCs w:val="22"/>
        </w:rPr>
        <w:t xml:space="preserve"> </w:t>
      </w:r>
      <w:proofErr w:type="spellStart"/>
      <w:r w:rsidRPr="003E2C61">
        <w:rPr>
          <w:i w:val="0"/>
          <w:sz w:val="22"/>
          <w:szCs w:val="22"/>
        </w:rPr>
        <w:t>d.o.o</w:t>
      </w:r>
      <w:proofErr w:type="spellEnd"/>
      <w:r w:rsidRPr="003E2C61">
        <w:rPr>
          <w:i w:val="0"/>
          <w:sz w:val="22"/>
          <w:szCs w:val="22"/>
        </w:rPr>
        <w:t>.</w:t>
      </w:r>
      <w:r w:rsidR="007262A7" w:rsidRPr="003E2C61">
        <w:rPr>
          <w:i w:val="0"/>
          <w:sz w:val="22"/>
          <w:szCs w:val="22"/>
        </w:rPr>
        <w:t xml:space="preserve">, </w:t>
      </w:r>
    </w:p>
    <w:bookmarkEnd w:id="0"/>
    <w:p w14:paraId="44B17339" w14:textId="2C9D6EE0" w:rsidR="009E5B9A" w:rsidRPr="003E2C61" w:rsidRDefault="007262A7" w:rsidP="00A13BBD">
      <w:pPr>
        <w:pStyle w:val="Odstavekseznama"/>
        <w:numPr>
          <w:ilvl w:val="0"/>
          <w:numId w:val="2"/>
        </w:numPr>
        <w:spacing w:line="276" w:lineRule="auto"/>
        <w:jc w:val="both"/>
        <w:rPr>
          <w:i w:val="0"/>
          <w:sz w:val="22"/>
          <w:szCs w:val="22"/>
        </w:rPr>
      </w:pPr>
      <w:r w:rsidRPr="003E2C61">
        <w:rPr>
          <w:i w:val="0"/>
          <w:sz w:val="22"/>
          <w:szCs w:val="22"/>
        </w:rPr>
        <w:t>terminskim planom izvedbe del.</w:t>
      </w:r>
    </w:p>
    <w:p w14:paraId="0DF4C56A" w14:textId="31FB8BD4" w:rsidR="008319B0" w:rsidRPr="003E2C61" w:rsidRDefault="008319B0" w:rsidP="00FC69AC">
      <w:pPr>
        <w:spacing w:line="276" w:lineRule="auto"/>
        <w:jc w:val="both"/>
        <w:rPr>
          <w:rFonts w:eastAsia="Calibri"/>
          <w:i w:val="0"/>
          <w:sz w:val="22"/>
          <w:szCs w:val="22"/>
          <w:lang w:eastAsia="en-US"/>
        </w:rPr>
      </w:pPr>
    </w:p>
    <w:p w14:paraId="1A301AA3" w14:textId="77777777" w:rsidR="00C46039" w:rsidRPr="003E2C61" w:rsidRDefault="00C46039" w:rsidP="00FC69AC">
      <w:pPr>
        <w:spacing w:line="276" w:lineRule="auto"/>
        <w:jc w:val="both"/>
        <w:rPr>
          <w:rFonts w:eastAsia="Calibri"/>
          <w:i w:val="0"/>
          <w:sz w:val="22"/>
          <w:szCs w:val="22"/>
          <w:lang w:eastAsia="en-US"/>
        </w:rPr>
      </w:pPr>
    </w:p>
    <w:p w14:paraId="02462AF5" w14:textId="77777777" w:rsidR="008319B0" w:rsidRPr="003E2C61" w:rsidRDefault="008319B0">
      <w:pPr>
        <w:pStyle w:val="Noga"/>
        <w:spacing w:line="276" w:lineRule="auto"/>
        <w:jc w:val="both"/>
        <w:rPr>
          <w:b/>
          <w:i w:val="0"/>
          <w:sz w:val="22"/>
          <w:szCs w:val="22"/>
        </w:rPr>
      </w:pPr>
      <w:r w:rsidRPr="003E2C61">
        <w:rPr>
          <w:b/>
          <w:i w:val="0"/>
          <w:sz w:val="22"/>
          <w:szCs w:val="22"/>
        </w:rPr>
        <w:t>Cena pogodbenih del</w:t>
      </w:r>
    </w:p>
    <w:p w14:paraId="58EABC5D" w14:textId="77777777" w:rsidR="008319B0" w:rsidRPr="003E2C61" w:rsidRDefault="008319B0">
      <w:pPr>
        <w:pStyle w:val="Odstavekseznama"/>
        <w:numPr>
          <w:ilvl w:val="0"/>
          <w:numId w:val="1"/>
        </w:numPr>
        <w:spacing w:line="276" w:lineRule="auto"/>
        <w:ind w:right="-286"/>
        <w:contextualSpacing/>
        <w:jc w:val="center"/>
        <w:rPr>
          <w:i w:val="0"/>
          <w:sz w:val="22"/>
          <w:szCs w:val="22"/>
        </w:rPr>
      </w:pPr>
      <w:r w:rsidRPr="003E2C61">
        <w:rPr>
          <w:i w:val="0"/>
          <w:sz w:val="22"/>
          <w:szCs w:val="22"/>
        </w:rPr>
        <w:t>člen</w:t>
      </w:r>
    </w:p>
    <w:p w14:paraId="404920F1" w14:textId="77777777" w:rsidR="008319B0" w:rsidRPr="003E2C61" w:rsidRDefault="008319B0">
      <w:pPr>
        <w:spacing w:line="276" w:lineRule="auto"/>
        <w:jc w:val="both"/>
        <w:rPr>
          <w:i w:val="0"/>
          <w:sz w:val="22"/>
          <w:szCs w:val="22"/>
        </w:rPr>
      </w:pPr>
    </w:p>
    <w:p w14:paraId="50819045" w14:textId="533D6CAA" w:rsidR="008319B0" w:rsidRPr="003E2C61" w:rsidRDefault="008319B0">
      <w:pPr>
        <w:spacing w:line="276" w:lineRule="auto"/>
        <w:jc w:val="both"/>
        <w:rPr>
          <w:i w:val="0"/>
          <w:sz w:val="22"/>
          <w:szCs w:val="22"/>
        </w:rPr>
      </w:pPr>
      <w:r w:rsidRPr="003E2C61">
        <w:rPr>
          <w:i w:val="0"/>
          <w:sz w:val="22"/>
          <w:szCs w:val="22"/>
        </w:rPr>
        <w:t>Cena pogodbenih del (v nadaljevanju: pogodbena cena) je določena po sistemu »cena na enoto«</w:t>
      </w:r>
      <w:r w:rsidR="007262A7" w:rsidRPr="003E2C61">
        <w:rPr>
          <w:i w:val="0"/>
          <w:sz w:val="22"/>
          <w:szCs w:val="22"/>
        </w:rPr>
        <w:t xml:space="preserve"> na osnovi izvajalčevega predračuna št. …… z dne ….. (v nadaljevanju: ponudbeni predračun) in končne ponudbe z dne……., dogovorjene na neposrednih pogajanjih z dne ……. (v nadaljevanju: končna ponudba) ter znaša z dogovorjenim …… %  popustom</w:t>
      </w:r>
      <w:r w:rsidRPr="003E2C61">
        <w:rPr>
          <w:i w:val="0"/>
          <w:sz w:val="22"/>
          <w:szCs w:val="22"/>
          <w:lang w:eastAsia="en-US"/>
        </w:rPr>
        <w:t>:</w:t>
      </w:r>
    </w:p>
    <w:p w14:paraId="1588954A" w14:textId="77777777" w:rsidR="008319B0" w:rsidRPr="003E2C61" w:rsidRDefault="008319B0">
      <w:pPr>
        <w:tabs>
          <w:tab w:val="right" w:pos="8789"/>
        </w:tabs>
        <w:spacing w:line="276" w:lineRule="auto"/>
        <w:ind w:right="-286"/>
        <w:jc w:val="both"/>
        <w:rPr>
          <w:i w:val="0"/>
          <w:iCs/>
          <w:sz w:val="22"/>
          <w:szCs w:val="22"/>
        </w:rPr>
      </w:pPr>
    </w:p>
    <w:p w14:paraId="33D3F2C7" w14:textId="3C68E1FF" w:rsidR="008319B0" w:rsidRPr="003E2C61" w:rsidRDefault="008319B0">
      <w:pPr>
        <w:tabs>
          <w:tab w:val="right" w:pos="8789"/>
        </w:tabs>
        <w:spacing w:line="276" w:lineRule="auto"/>
        <w:ind w:right="142"/>
        <w:jc w:val="both"/>
        <w:rPr>
          <w:i w:val="0"/>
          <w:iCs/>
          <w:sz w:val="22"/>
          <w:szCs w:val="22"/>
        </w:rPr>
      </w:pPr>
      <w:r w:rsidRPr="003E2C61">
        <w:rPr>
          <w:i w:val="0"/>
          <w:iCs/>
          <w:sz w:val="22"/>
          <w:szCs w:val="22"/>
        </w:rPr>
        <w:t>Cena pogodbenih del brez DDV</w:t>
      </w:r>
      <w:r w:rsidRPr="003E2C61">
        <w:rPr>
          <w:i w:val="0"/>
          <w:iCs/>
          <w:sz w:val="22"/>
          <w:szCs w:val="22"/>
        </w:rPr>
        <w:tab/>
      </w:r>
      <w:r w:rsidR="0019626D" w:rsidRPr="003E2C61">
        <w:rPr>
          <w:i w:val="0"/>
          <w:iCs/>
          <w:sz w:val="22"/>
          <w:szCs w:val="22"/>
        </w:rPr>
        <w:t xml:space="preserve"> </w:t>
      </w:r>
      <w:r w:rsidRPr="003E2C61">
        <w:rPr>
          <w:i w:val="0"/>
          <w:iCs/>
          <w:sz w:val="22"/>
          <w:szCs w:val="22"/>
        </w:rPr>
        <w:t xml:space="preserve"> EUR</w:t>
      </w:r>
    </w:p>
    <w:p w14:paraId="65158D4A" w14:textId="1B5C3405" w:rsidR="008319B0" w:rsidRPr="003E2C61" w:rsidRDefault="008319B0">
      <w:pPr>
        <w:tabs>
          <w:tab w:val="right" w:pos="8789"/>
        </w:tabs>
        <w:spacing w:line="276" w:lineRule="auto"/>
        <w:ind w:right="142"/>
        <w:jc w:val="both"/>
        <w:rPr>
          <w:i w:val="0"/>
          <w:sz w:val="22"/>
          <w:szCs w:val="22"/>
        </w:rPr>
      </w:pPr>
      <w:r w:rsidRPr="003E2C61">
        <w:rPr>
          <w:i w:val="0"/>
          <w:sz w:val="22"/>
          <w:szCs w:val="22"/>
          <w:u w:val="single"/>
        </w:rPr>
        <w:t xml:space="preserve">Popust  </w:t>
      </w:r>
      <w:r w:rsidR="0019626D" w:rsidRPr="003E2C61">
        <w:rPr>
          <w:i w:val="0"/>
          <w:sz w:val="22"/>
          <w:szCs w:val="22"/>
          <w:u w:val="single"/>
        </w:rPr>
        <w:t xml:space="preserve"> </w:t>
      </w:r>
      <w:r w:rsidR="007262A7" w:rsidRPr="003E2C61">
        <w:rPr>
          <w:i w:val="0"/>
          <w:sz w:val="22"/>
          <w:szCs w:val="22"/>
          <w:u w:val="single"/>
        </w:rPr>
        <w:t>… %</w:t>
      </w:r>
      <w:r w:rsidRPr="003E2C61">
        <w:rPr>
          <w:i w:val="0"/>
          <w:sz w:val="22"/>
          <w:szCs w:val="22"/>
          <w:u w:val="single"/>
        </w:rPr>
        <w:tab/>
      </w:r>
      <w:r w:rsidR="0019626D" w:rsidRPr="003E2C61">
        <w:rPr>
          <w:i w:val="0"/>
          <w:sz w:val="22"/>
          <w:szCs w:val="22"/>
          <w:u w:val="single"/>
        </w:rPr>
        <w:t xml:space="preserve"> </w:t>
      </w:r>
      <w:r w:rsidRPr="003E2C61">
        <w:rPr>
          <w:i w:val="0"/>
          <w:sz w:val="22"/>
          <w:szCs w:val="22"/>
          <w:u w:val="single"/>
        </w:rPr>
        <w:t xml:space="preserve"> EUR</w:t>
      </w:r>
    </w:p>
    <w:p w14:paraId="06DA374A" w14:textId="14623CAA" w:rsidR="008319B0" w:rsidRPr="003E2C61" w:rsidRDefault="008319B0">
      <w:pPr>
        <w:tabs>
          <w:tab w:val="right" w:pos="8789"/>
        </w:tabs>
        <w:spacing w:line="276" w:lineRule="auto"/>
        <w:ind w:right="142"/>
        <w:jc w:val="both"/>
        <w:rPr>
          <w:i w:val="0"/>
          <w:sz w:val="22"/>
          <w:szCs w:val="22"/>
        </w:rPr>
      </w:pPr>
      <w:r w:rsidRPr="003E2C61">
        <w:rPr>
          <w:i w:val="0"/>
          <w:sz w:val="22"/>
          <w:szCs w:val="22"/>
        </w:rPr>
        <w:t>Cena pogodbenih del s popustom - brez DDV</w:t>
      </w:r>
      <w:r w:rsidRPr="003E2C61">
        <w:rPr>
          <w:i w:val="0"/>
          <w:sz w:val="22"/>
          <w:szCs w:val="22"/>
        </w:rPr>
        <w:tab/>
      </w:r>
      <w:r w:rsidR="0019626D" w:rsidRPr="003E2C61">
        <w:rPr>
          <w:i w:val="0"/>
          <w:sz w:val="22"/>
          <w:szCs w:val="22"/>
        </w:rPr>
        <w:t xml:space="preserve"> </w:t>
      </w:r>
      <w:r w:rsidRPr="003E2C61">
        <w:rPr>
          <w:i w:val="0"/>
          <w:sz w:val="22"/>
          <w:szCs w:val="22"/>
        </w:rPr>
        <w:t xml:space="preserve"> EUR</w:t>
      </w:r>
    </w:p>
    <w:p w14:paraId="7C87B878" w14:textId="6E5A011B" w:rsidR="008319B0" w:rsidRPr="003E2C61" w:rsidRDefault="008319B0">
      <w:pPr>
        <w:tabs>
          <w:tab w:val="right" w:pos="8789"/>
        </w:tabs>
        <w:overflowPunct w:val="0"/>
        <w:autoSpaceDE w:val="0"/>
        <w:autoSpaceDN w:val="0"/>
        <w:adjustRightInd w:val="0"/>
        <w:spacing w:line="276" w:lineRule="auto"/>
        <w:ind w:right="142"/>
        <w:jc w:val="both"/>
        <w:textAlignment w:val="baseline"/>
        <w:rPr>
          <w:i w:val="0"/>
          <w:sz w:val="22"/>
          <w:szCs w:val="22"/>
          <w:u w:val="single"/>
        </w:rPr>
      </w:pPr>
      <w:r w:rsidRPr="003E2C61">
        <w:rPr>
          <w:i w:val="0"/>
          <w:sz w:val="22"/>
          <w:szCs w:val="22"/>
          <w:u w:val="single"/>
        </w:rPr>
        <w:t>22% DDV</w:t>
      </w:r>
      <w:r w:rsidR="00BC06C4" w:rsidRPr="003E2C61">
        <w:rPr>
          <w:i w:val="0"/>
          <w:sz w:val="22"/>
          <w:szCs w:val="22"/>
          <w:u w:val="single"/>
        </w:rPr>
        <w:tab/>
      </w:r>
      <w:r w:rsidR="0019626D" w:rsidRPr="003E2C61">
        <w:rPr>
          <w:i w:val="0"/>
          <w:sz w:val="22"/>
          <w:szCs w:val="22"/>
          <w:u w:val="single"/>
        </w:rPr>
        <w:t xml:space="preserve"> </w:t>
      </w:r>
      <w:r w:rsidRPr="003E2C61">
        <w:rPr>
          <w:i w:val="0"/>
          <w:sz w:val="22"/>
          <w:szCs w:val="22"/>
          <w:u w:val="single"/>
        </w:rPr>
        <w:t xml:space="preserve"> EUR</w:t>
      </w:r>
    </w:p>
    <w:p w14:paraId="7DBCC256" w14:textId="49CE1F1E" w:rsidR="008319B0" w:rsidRPr="003E2C61" w:rsidRDefault="008319B0">
      <w:pPr>
        <w:tabs>
          <w:tab w:val="right" w:pos="8789"/>
        </w:tabs>
        <w:overflowPunct w:val="0"/>
        <w:autoSpaceDE w:val="0"/>
        <w:autoSpaceDN w:val="0"/>
        <w:adjustRightInd w:val="0"/>
        <w:spacing w:line="276" w:lineRule="auto"/>
        <w:ind w:right="142"/>
        <w:jc w:val="both"/>
        <w:textAlignment w:val="baseline"/>
        <w:rPr>
          <w:b/>
          <w:i w:val="0"/>
          <w:sz w:val="22"/>
          <w:szCs w:val="22"/>
        </w:rPr>
      </w:pPr>
      <w:r w:rsidRPr="003E2C61">
        <w:rPr>
          <w:b/>
          <w:i w:val="0"/>
          <w:sz w:val="22"/>
          <w:szCs w:val="22"/>
        </w:rPr>
        <w:t>SKUPAJ Z DDV</w:t>
      </w:r>
      <w:r w:rsidR="00BC06C4" w:rsidRPr="003E2C61">
        <w:rPr>
          <w:b/>
          <w:i w:val="0"/>
          <w:sz w:val="22"/>
          <w:szCs w:val="22"/>
        </w:rPr>
        <w:tab/>
      </w:r>
      <w:r w:rsidR="0019626D" w:rsidRPr="003E2C61">
        <w:rPr>
          <w:b/>
          <w:i w:val="0"/>
          <w:sz w:val="22"/>
          <w:szCs w:val="22"/>
        </w:rPr>
        <w:t xml:space="preserve"> </w:t>
      </w:r>
      <w:r w:rsidRPr="003E2C61">
        <w:rPr>
          <w:b/>
          <w:i w:val="0"/>
          <w:sz w:val="22"/>
          <w:szCs w:val="22"/>
        </w:rPr>
        <w:t xml:space="preserve"> EUR</w:t>
      </w:r>
    </w:p>
    <w:p w14:paraId="4D784910" w14:textId="77777777" w:rsidR="008319B0" w:rsidRPr="003E2C61" w:rsidRDefault="008319B0">
      <w:pPr>
        <w:pStyle w:val="Telobesedila2"/>
        <w:spacing w:line="276" w:lineRule="auto"/>
        <w:rPr>
          <w:rFonts w:ascii="Times New Roman" w:hAnsi="Times New Roman"/>
          <w:sz w:val="22"/>
          <w:szCs w:val="22"/>
        </w:rPr>
      </w:pPr>
    </w:p>
    <w:p w14:paraId="1A97D357" w14:textId="53D8D787" w:rsidR="008319B0" w:rsidRPr="003E2C61" w:rsidRDefault="008319B0">
      <w:pPr>
        <w:pStyle w:val="Telobesedila"/>
        <w:spacing w:line="276" w:lineRule="auto"/>
        <w:ind w:right="-286"/>
        <w:jc w:val="center"/>
        <w:rPr>
          <w:rFonts w:ascii="Times New Roman" w:hAnsi="Times New Roman"/>
          <w:b w:val="0"/>
          <w:iCs/>
          <w:sz w:val="22"/>
          <w:szCs w:val="22"/>
        </w:rPr>
      </w:pPr>
      <w:r w:rsidRPr="003E2C61">
        <w:rPr>
          <w:rFonts w:ascii="Times New Roman" w:hAnsi="Times New Roman"/>
          <w:b w:val="0"/>
          <w:iCs/>
          <w:sz w:val="22"/>
          <w:szCs w:val="22"/>
        </w:rPr>
        <w:t>(z besedo:</w:t>
      </w:r>
      <w:r w:rsidR="00343479" w:rsidRPr="003E2C61">
        <w:rPr>
          <w:rFonts w:ascii="Times New Roman" w:hAnsi="Times New Roman"/>
          <w:b w:val="0"/>
          <w:iCs/>
          <w:sz w:val="22"/>
          <w:szCs w:val="22"/>
        </w:rPr>
        <w:t xml:space="preserve"> …</w:t>
      </w:r>
      <w:r w:rsidRPr="003E2C61">
        <w:rPr>
          <w:rFonts w:ascii="Times New Roman" w:hAnsi="Times New Roman"/>
          <w:b w:val="0"/>
          <w:iCs/>
          <w:sz w:val="22"/>
          <w:szCs w:val="22"/>
        </w:rPr>
        <w:t xml:space="preserve"> </w:t>
      </w:r>
      <w:r w:rsidR="0019626D" w:rsidRPr="003E2C61">
        <w:rPr>
          <w:rFonts w:ascii="Times New Roman" w:hAnsi="Times New Roman"/>
          <w:b w:val="0"/>
          <w:iCs/>
          <w:sz w:val="22"/>
          <w:szCs w:val="22"/>
        </w:rPr>
        <w:t xml:space="preserve"> </w:t>
      </w:r>
      <w:r w:rsidRPr="003E2C61">
        <w:rPr>
          <w:rFonts w:ascii="Times New Roman" w:hAnsi="Times New Roman"/>
          <w:b w:val="0"/>
          <w:iCs/>
          <w:sz w:val="22"/>
          <w:szCs w:val="22"/>
        </w:rPr>
        <w:t xml:space="preserve"> in </w:t>
      </w:r>
      <w:r w:rsidR="0019626D" w:rsidRPr="003E2C61">
        <w:rPr>
          <w:rFonts w:ascii="Times New Roman" w:hAnsi="Times New Roman"/>
          <w:b w:val="0"/>
          <w:iCs/>
          <w:sz w:val="22"/>
          <w:szCs w:val="22"/>
        </w:rPr>
        <w:t>00</w:t>
      </w:r>
      <w:r w:rsidRPr="003E2C61">
        <w:rPr>
          <w:rFonts w:ascii="Times New Roman" w:hAnsi="Times New Roman"/>
          <w:b w:val="0"/>
          <w:iCs/>
          <w:sz w:val="22"/>
          <w:szCs w:val="22"/>
        </w:rPr>
        <w:t>/100).</w:t>
      </w:r>
    </w:p>
    <w:p w14:paraId="4D9372FE" w14:textId="77777777" w:rsidR="008319B0" w:rsidRPr="003E2C61" w:rsidRDefault="008319B0">
      <w:pPr>
        <w:spacing w:line="276" w:lineRule="auto"/>
        <w:ind w:right="-286"/>
        <w:jc w:val="both"/>
        <w:rPr>
          <w:i w:val="0"/>
          <w:sz w:val="22"/>
          <w:szCs w:val="22"/>
        </w:rPr>
      </w:pPr>
    </w:p>
    <w:p w14:paraId="0F130AD5" w14:textId="77777777" w:rsidR="008319B0" w:rsidRPr="003E2C61" w:rsidRDefault="008319B0">
      <w:pPr>
        <w:pStyle w:val="Noga"/>
        <w:spacing w:line="276" w:lineRule="auto"/>
        <w:rPr>
          <w:i w:val="0"/>
          <w:sz w:val="22"/>
          <w:szCs w:val="22"/>
        </w:rPr>
      </w:pPr>
      <w:r w:rsidRPr="003E2C61">
        <w:rPr>
          <w:i w:val="0"/>
          <w:sz w:val="22"/>
          <w:szCs w:val="22"/>
        </w:rPr>
        <w:lastRenderedPageBreak/>
        <w:t>Cene na enoto in popust, dogovorjen s to pogodbo, so fiksni ves čas izvedbe do uspešnega prevzema pogodbenih del.</w:t>
      </w:r>
    </w:p>
    <w:p w14:paraId="68933D1B" w14:textId="77777777" w:rsidR="008319B0" w:rsidRPr="003E2C61" w:rsidRDefault="008319B0">
      <w:pPr>
        <w:pStyle w:val="Noga"/>
        <w:spacing w:line="276" w:lineRule="auto"/>
        <w:jc w:val="both"/>
        <w:rPr>
          <w:i w:val="0"/>
          <w:sz w:val="22"/>
          <w:szCs w:val="22"/>
        </w:rPr>
      </w:pPr>
    </w:p>
    <w:p w14:paraId="739C29B2" w14:textId="77777777" w:rsidR="008319B0" w:rsidRPr="003E2C61" w:rsidRDefault="008319B0">
      <w:pPr>
        <w:pStyle w:val="Noga"/>
        <w:spacing w:line="276" w:lineRule="auto"/>
        <w:jc w:val="both"/>
        <w:rPr>
          <w:i w:val="0"/>
          <w:sz w:val="22"/>
          <w:szCs w:val="22"/>
        </w:rPr>
      </w:pPr>
      <w:r w:rsidRPr="003E2C61">
        <w:rPr>
          <w:i w:val="0"/>
          <w:sz w:val="22"/>
          <w:szCs w:val="22"/>
        </w:rPr>
        <w:t xml:space="preserve">Za morebitna nepredvidena dela, ki niso zajeta v ponudbenem predračunu oziroma tej pogodbi, bosta pogodbeni stranki sklenili aneks k tej pogodbi, cene pa se bodo oblikovale na osnovi </w:t>
      </w:r>
      <w:proofErr w:type="spellStart"/>
      <w:r w:rsidRPr="003E2C61">
        <w:rPr>
          <w:i w:val="0"/>
          <w:sz w:val="22"/>
          <w:szCs w:val="22"/>
        </w:rPr>
        <w:t>kalkulativnih</w:t>
      </w:r>
      <w:proofErr w:type="spellEnd"/>
      <w:r w:rsidRPr="003E2C61">
        <w:rPr>
          <w:i w:val="0"/>
          <w:sz w:val="22"/>
          <w:szCs w:val="22"/>
        </w:rPr>
        <w:t xml:space="preserve"> osnov iz ponudbe izvajalca. Če teh ni, bosta stranki ceno za ta dela določili na osnovi naknadno dogovorjenih osnov. Naročnik ima pravico izvesti pogajanja o ceni za izvedbo nepredvidenih del.</w:t>
      </w:r>
    </w:p>
    <w:p w14:paraId="48F8794A" w14:textId="77777777" w:rsidR="008319B0" w:rsidRPr="003E2C61" w:rsidRDefault="008319B0">
      <w:pPr>
        <w:pStyle w:val="Noga"/>
        <w:spacing w:line="276" w:lineRule="auto"/>
        <w:jc w:val="both"/>
        <w:rPr>
          <w:i w:val="0"/>
          <w:sz w:val="22"/>
          <w:szCs w:val="22"/>
        </w:rPr>
      </w:pPr>
    </w:p>
    <w:p w14:paraId="7F51EDD0" w14:textId="77777777" w:rsidR="008319B0" w:rsidRPr="003E2C61" w:rsidRDefault="008319B0">
      <w:pPr>
        <w:pStyle w:val="Noga"/>
        <w:spacing w:line="276" w:lineRule="auto"/>
        <w:jc w:val="both"/>
        <w:rPr>
          <w:i w:val="0"/>
          <w:sz w:val="22"/>
          <w:szCs w:val="22"/>
        </w:rPr>
      </w:pPr>
      <w:r w:rsidRPr="003E2C61">
        <w:rPr>
          <w:i w:val="0"/>
          <w:sz w:val="22"/>
          <w:szCs w:val="22"/>
        </w:rPr>
        <w:t>Končna pogodbena cena bo razvidna iz končnega obračuna del. Če bo vrednost izvedenih del nižja ali višja od pogodbene cene del, določene s to pogodbo, bosta pogodbeni stranki sklenili aneks k tej pogodbi, s katerim bosta ugotovili pogodbeno ceno izvedenih del.</w:t>
      </w:r>
    </w:p>
    <w:p w14:paraId="051D2DEA" w14:textId="77777777" w:rsidR="008319B0" w:rsidRPr="003E2C61" w:rsidRDefault="008319B0">
      <w:pPr>
        <w:pStyle w:val="Noga"/>
        <w:spacing w:line="276" w:lineRule="auto"/>
        <w:jc w:val="both"/>
        <w:rPr>
          <w:i w:val="0"/>
          <w:sz w:val="22"/>
          <w:szCs w:val="22"/>
        </w:rPr>
      </w:pPr>
    </w:p>
    <w:p w14:paraId="4E0E7088" w14:textId="77777777" w:rsidR="00FC69AC" w:rsidRPr="003E2C61" w:rsidRDefault="00FC69AC" w:rsidP="00A13BBD">
      <w:pPr>
        <w:tabs>
          <w:tab w:val="center" w:pos="4536"/>
          <w:tab w:val="right" w:pos="9072"/>
        </w:tabs>
        <w:spacing w:line="276" w:lineRule="auto"/>
        <w:jc w:val="both"/>
        <w:rPr>
          <w:b/>
          <w:i w:val="0"/>
          <w:sz w:val="22"/>
          <w:szCs w:val="22"/>
        </w:rPr>
      </w:pPr>
      <w:bookmarkStart w:id="1" w:name="_Hlk124159802"/>
      <w:r w:rsidRPr="003E2C61">
        <w:rPr>
          <w:b/>
          <w:i w:val="0"/>
          <w:sz w:val="22"/>
          <w:szCs w:val="22"/>
        </w:rPr>
        <w:t>Podizvajalci</w:t>
      </w:r>
    </w:p>
    <w:p w14:paraId="1AFFEDCC" w14:textId="4216AF55" w:rsidR="00FC69AC" w:rsidRPr="003E2C61" w:rsidRDefault="00FC69AC" w:rsidP="00A13BBD">
      <w:pPr>
        <w:pStyle w:val="Odstavekseznama"/>
        <w:numPr>
          <w:ilvl w:val="0"/>
          <w:numId w:val="1"/>
        </w:numPr>
        <w:spacing w:after="160" w:line="276" w:lineRule="auto"/>
        <w:contextualSpacing/>
        <w:jc w:val="center"/>
        <w:rPr>
          <w:i w:val="0"/>
          <w:sz w:val="22"/>
          <w:szCs w:val="22"/>
        </w:rPr>
      </w:pPr>
      <w:r w:rsidRPr="003E2C61">
        <w:rPr>
          <w:i w:val="0"/>
          <w:sz w:val="22"/>
          <w:szCs w:val="22"/>
        </w:rPr>
        <w:t>člen</w:t>
      </w:r>
    </w:p>
    <w:p w14:paraId="67525D29" w14:textId="77777777" w:rsidR="00FC69AC" w:rsidRPr="003E2C61" w:rsidRDefault="00FC69AC" w:rsidP="00A13BBD">
      <w:pPr>
        <w:spacing w:before="240" w:after="120" w:line="276" w:lineRule="auto"/>
        <w:jc w:val="both"/>
        <w:rPr>
          <w:rFonts w:eastAsia="STXinwei"/>
          <w:sz w:val="22"/>
          <w:szCs w:val="22"/>
          <w:lang w:eastAsia="ja-JP"/>
        </w:rPr>
      </w:pPr>
      <w:r w:rsidRPr="003E2C61">
        <w:rPr>
          <w:rFonts w:eastAsia="STXinwei"/>
          <w:sz w:val="22"/>
          <w:szCs w:val="22"/>
          <w:lang w:eastAsia="ja-JP"/>
        </w:rPr>
        <w:t xml:space="preserve">(Opomba: določbe spodnjega odstavka se upošteva v primeru, če izvajalec ne nastopa s </w:t>
      </w:r>
      <w:proofErr w:type="spellStart"/>
      <w:r w:rsidRPr="003E2C61">
        <w:rPr>
          <w:rFonts w:eastAsia="STXinwei"/>
          <w:sz w:val="22"/>
          <w:szCs w:val="22"/>
          <w:lang w:eastAsia="ja-JP"/>
        </w:rPr>
        <w:t>podizvajalc-em</w:t>
      </w:r>
      <w:proofErr w:type="spellEnd"/>
      <w:r w:rsidRPr="003E2C61">
        <w:rPr>
          <w:rFonts w:eastAsia="STXinwei"/>
          <w:sz w:val="22"/>
          <w:szCs w:val="22"/>
          <w:lang w:eastAsia="ja-JP"/>
        </w:rPr>
        <w:t>/-i)</w:t>
      </w:r>
    </w:p>
    <w:p w14:paraId="5DCCD49F" w14:textId="77777777" w:rsidR="00FC69AC" w:rsidRPr="003E2C61" w:rsidRDefault="00FC69AC" w:rsidP="00A13BBD">
      <w:pPr>
        <w:spacing w:before="240" w:after="120" w:line="276" w:lineRule="auto"/>
        <w:jc w:val="both"/>
        <w:rPr>
          <w:rFonts w:eastAsia="STXinwei"/>
          <w:i w:val="0"/>
          <w:sz w:val="22"/>
          <w:szCs w:val="22"/>
          <w:lang w:eastAsia="ja-JP"/>
        </w:rPr>
      </w:pPr>
      <w:r w:rsidRPr="003E2C61">
        <w:rPr>
          <w:rFonts w:eastAsia="STXinwei"/>
          <w:i w:val="0"/>
          <w:sz w:val="22"/>
          <w:szCs w:val="22"/>
          <w:lang w:eastAsia="ja-JP"/>
        </w:rPr>
        <w:t>Izvajalec ob predložitvi ponudbe in ob sklenitvi te pogodbe nima prijavljenih podizvajalcev za izvedbo pogodbenih del.</w:t>
      </w:r>
    </w:p>
    <w:p w14:paraId="1605B2BA" w14:textId="55E76DC7" w:rsidR="00FC69AC" w:rsidRPr="003E2C61" w:rsidRDefault="00FC69AC" w:rsidP="00A13BBD">
      <w:pPr>
        <w:spacing w:before="240" w:after="120" w:line="276" w:lineRule="auto"/>
        <w:jc w:val="both"/>
        <w:rPr>
          <w:rFonts w:eastAsia="STXinwei"/>
          <w:sz w:val="22"/>
          <w:szCs w:val="22"/>
          <w:lang w:eastAsia="ja-JP"/>
        </w:rPr>
      </w:pPr>
      <w:r w:rsidRPr="003E2C61">
        <w:rPr>
          <w:rFonts w:eastAsia="STXinwei"/>
          <w:sz w:val="22"/>
          <w:szCs w:val="22"/>
          <w:lang w:eastAsia="ja-JP"/>
        </w:rPr>
        <w:t xml:space="preserve">(Opomba: določbe spodnjega se upošteva v primeru, da izvajalec nastopa s </w:t>
      </w:r>
      <w:proofErr w:type="spellStart"/>
      <w:r w:rsidRPr="003E2C61">
        <w:rPr>
          <w:rFonts w:eastAsia="STXinwei"/>
          <w:sz w:val="22"/>
          <w:szCs w:val="22"/>
          <w:lang w:eastAsia="ja-JP"/>
        </w:rPr>
        <w:t>podizvajalc-em</w:t>
      </w:r>
      <w:proofErr w:type="spellEnd"/>
      <w:r w:rsidRPr="003E2C61">
        <w:rPr>
          <w:rFonts w:eastAsia="STXinwei"/>
          <w:sz w:val="22"/>
          <w:szCs w:val="22"/>
          <w:lang w:eastAsia="ja-JP"/>
        </w:rPr>
        <w:t>/-i)</w:t>
      </w:r>
    </w:p>
    <w:p w14:paraId="73A650AD" w14:textId="77777777" w:rsidR="00FC69AC" w:rsidRPr="003E2C61" w:rsidRDefault="00FC69AC" w:rsidP="00A13BBD">
      <w:pPr>
        <w:spacing w:before="240" w:after="120" w:line="276" w:lineRule="auto"/>
        <w:jc w:val="both"/>
        <w:rPr>
          <w:rFonts w:eastAsia="STXinwei"/>
          <w:i w:val="0"/>
          <w:sz w:val="22"/>
          <w:szCs w:val="22"/>
          <w:lang w:eastAsia="ja-JP"/>
        </w:rPr>
      </w:pPr>
      <w:r w:rsidRPr="003E2C61">
        <w:rPr>
          <w:rFonts w:eastAsia="STXinwei"/>
          <w:i w:val="0"/>
          <w:sz w:val="22"/>
          <w:szCs w:val="22"/>
          <w:lang w:eastAsia="ja-JP"/>
        </w:rPr>
        <w:t xml:space="preserve">Izvajalec bo pogodbena dela izvedel skupaj z naslednjim/i </w:t>
      </w:r>
      <w:proofErr w:type="spellStart"/>
      <w:r w:rsidRPr="003E2C61">
        <w:rPr>
          <w:rFonts w:eastAsia="STXinwei"/>
          <w:i w:val="0"/>
          <w:sz w:val="22"/>
          <w:szCs w:val="22"/>
          <w:lang w:eastAsia="ja-JP"/>
        </w:rPr>
        <w:t>podizvajalc-em</w:t>
      </w:r>
      <w:proofErr w:type="spellEnd"/>
      <w:r w:rsidRPr="003E2C61">
        <w:rPr>
          <w:rFonts w:eastAsia="STXinwei"/>
          <w:i w:val="0"/>
          <w:sz w:val="22"/>
          <w:szCs w:val="22"/>
          <w:lang w:eastAsia="ja-JP"/>
        </w:rPr>
        <w:t>/-i:</w:t>
      </w:r>
    </w:p>
    <w:p w14:paraId="4E71E526" w14:textId="77777777" w:rsidR="00FC69AC" w:rsidRPr="003E2C61" w:rsidRDefault="00FC69AC" w:rsidP="00A13BBD">
      <w:pPr>
        <w:spacing w:before="240" w:after="120" w:line="276" w:lineRule="auto"/>
        <w:jc w:val="both"/>
        <w:rPr>
          <w:rFonts w:eastAsia="STXinwei"/>
          <w:i w:val="0"/>
          <w:sz w:val="22"/>
          <w:szCs w:val="22"/>
          <w:lang w:eastAsia="ja-JP"/>
        </w:rPr>
      </w:pPr>
      <w:r w:rsidRPr="003E2C61">
        <w:rPr>
          <w:rFonts w:eastAsia="STXinwei"/>
          <w:i w:val="0"/>
          <w:sz w:val="22"/>
          <w:szCs w:val="22"/>
          <w:lang w:eastAsia="ja-JP"/>
        </w:rPr>
        <w:t>----------------------------------- (</w:t>
      </w:r>
      <w:r w:rsidRPr="003E2C61">
        <w:rPr>
          <w:rFonts w:eastAsia="STXinwei"/>
          <w:sz w:val="22"/>
          <w:szCs w:val="22"/>
          <w:lang w:eastAsia="ja-JP"/>
        </w:rPr>
        <w:t>naziv in polni naslov)</w:t>
      </w:r>
      <w:r w:rsidRPr="003E2C61">
        <w:rPr>
          <w:rFonts w:eastAsia="STXinwei"/>
          <w:i w:val="0"/>
          <w:sz w:val="22"/>
          <w:szCs w:val="22"/>
          <w:lang w:eastAsia="ja-JP"/>
        </w:rPr>
        <w:t xml:space="preserve">, matična številka -------------, identifikacijska številka za DDV --------------, bo izvedel ----------------------------------- </w:t>
      </w:r>
      <w:r w:rsidRPr="003E2C61">
        <w:rPr>
          <w:i w:val="0"/>
          <w:sz w:val="22"/>
          <w:szCs w:val="22"/>
        </w:rPr>
        <w:t>(</w:t>
      </w:r>
      <w:r w:rsidRPr="003E2C61">
        <w:rPr>
          <w:sz w:val="22"/>
          <w:szCs w:val="22"/>
        </w:rPr>
        <w:t>navesti vsako vrsto ter količino del, ki jih bo izvedel podizvajalec</w:t>
      </w:r>
      <w:r w:rsidRPr="003E2C61">
        <w:rPr>
          <w:i w:val="0"/>
          <w:sz w:val="22"/>
          <w:szCs w:val="22"/>
        </w:rPr>
        <w:t>)</w:t>
      </w:r>
      <w:r w:rsidRPr="003E2C61">
        <w:rPr>
          <w:rFonts w:eastAsia="STXinwei"/>
          <w:i w:val="0"/>
          <w:sz w:val="22"/>
          <w:szCs w:val="22"/>
          <w:lang w:eastAsia="ja-JP"/>
        </w:rPr>
        <w:t>. Vrednost teh del znaša --------- EUR brez DDV. Podizvajalec bo dela izvedel v Ljubljani najkasneje do ------- / v roku ------------- od sklenitve pogodbe.</w:t>
      </w:r>
    </w:p>
    <w:p w14:paraId="0270B6A7" w14:textId="097575A2" w:rsidR="00FC69AC" w:rsidRPr="003E2C61" w:rsidRDefault="00FC69AC" w:rsidP="00A13BBD">
      <w:pPr>
        <w:spacing w:line="276" w:lineRule="auto"/>
        <w:jc w:val="both"/>
        <w:rPr>
          <w:sz w:val="22"/>
          <w:szCs w:val="22"/>
        </w:rPr>
      </w:pPr>
      <w:r w:rsidRPr="003E2C61">
        <w:rPr>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zgornjega odstavka črta). </w:t>
      </w:r>
    </w:p>
    <w:p w14:paraId="391BE1F6" w14:textId="77777777" w:rsidR="00FC69AC" w:rsidRPr="003E2C61" w:rsidRDefault="00FC69AC" w:rsidP="00A13BBD">
      <w:pPr>
        <w:spacing w:before="240" w:after="120" w:line="276" w:lineRule="auto"/>
        <w:jc w:val="both"/>
        <w:rPr>
          <w:rFonts w:eastAsia="STXinwei"/>
          <w:i w:val="0"/>
          <w:sz w:val="22"/>
          <w:szCs w:val="22"/>
          <w:lang w:eastAsia="ja-JP"/>
        </w:rPr>
      </w:pPr>
      <w:r w:rsidRPr="003E2C61">
        <w:rPr>
          <w:rFonts w:eastAsia="STXinwei"/>
          <w:i w:val="0"/>
          <w:sz w:val="22"/>
          <w:szCs w:val="22"/>
          <w:lang w:eastAsia="ja-JP"/>
        </w:rPr>
        <w:t xml:space="preserve">Izvajalec mora med izvajanjem te pogodbe naročnika pisno obvestiti o naknadni nominaciji podizvajalcev in o morebitnih spremembah informacij o podizvajalcih, ki jih je navedel v ponudbi,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 </w:t>
      </w:r>
    </w:p>
    <w:p w14:paraId="7DB8642C" w14:textId="77777777" w:rsidR="00FC69AC" w:rsidRPr="003E2C61" w:rsidRDefault="00FC69AC" w:rsidP="00A13BBD">
      <w:pPr>
        <w:spacing w:before="240" w:after="120" w:line="276" w:lineRule="auto"/>
        <w:jc w:val="both"/>
        <w:rPr>
          <w:rFonts w:eastAsia="STXinwei"/>
          <w:i w:val="0"/>
          <w:sz w:val="22"/>
          <w:szCs w:val="22"/>
          <w:lang w:eastAsia="ja-JP"/>
        </w:rPr>
      </w:pPr>
      <w:r w:rsidRPr="003E2C61">
        <w:rPr>
          <w:rFonts w:eastAsia="STXinwei"/>
          <w:i w:val="0"/>
          <w:sz w:val="22"/>
          <w:szCs w:val="22"/>
          <w:lang w:eastAsia="ja-JP"/>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25E7D99B" w14:textId="77777777" w:rsidR="00FC69AC" w:rsidRPr="003E2C61" w:rsidRDefault="00FC69AC" w:rsidP="00A13BBD">
      <w:pPr>
        <w:spacing w:before="240" w:after="120" w:line="276" w:lineRule="auto"/>
        <w:jc w:val="both"/>
        <w:rPr>
          <w:rFonts w:eastAsia="STXinwei"/>
          <w:i w:val="0"/>
          <w:sz w:val="22"/>
          <w:szCs w:val="22"/>
          <w:lang w:eastAsia="ja-JP"/>
        </w:rPr>
      </w:pPr>
      <w:r w:rsidRPr="003E2C61">
        <w:rPr>
          <w:rFonts w:eastAsia="STXinwei"/>
          <w:i w:val="0"/>
          <w:sz w:val="22"/>
          <w:szCs w:val="22"/>
          <w:lang w:eastAsia="ja-JP"/>
        </w:rPr>
        <w:lastRenderedPageBreak/>
        <w:t xml:space="preserve">Za vsakega podizvajalca, ki zahteva neposredno plačilo, mora izvajalec predložiti soglasje podizvajalca, na podlagi katerega naročnik namesto glavnega izvajalca poravna podizvajalčevo terjatev do glavnega izvajalca. </w:t>
      </w:r>
    </w:p>
    <w:p w14:paraId="4A93DF42" w14:textId="77777777" w:rsidR="00FC69AC" w:rsidRPr="003E2C61" w:rsidRDefault="00FC69AC" w:rsidP="00A13BBD">
      <w:pPr>
        <w:spacing w:before="240" w:after="120" w:line="276" w:lineRule="auto"/>
        <w:jc w:val="both"/>
        <w:rPr>
          <w:rFonts w:eastAsia="STXinwei"/>
          <w:i w:val="0"/>
          <w:sz w:val="22"/>
          <w:szCs w:val="22"/>
          <w:lang w:eastAsia="ja-JP"/>
        </w:rPr>
      </w:pPr>
      <w:r w:rsidRPr="003E2C61">
        <w:rPr>
          <w:sz w:val="22"/>
          <w:szCs w:val="22"/>
        </w:rPr>
        <w:t>(</w:t>
      </w:r>
      <w:bookmarkStart w:id="2" w:name="_Hlk181972916"/>
      <w:r w:rsidRPr="003E2C61">
        <w:rPr>
          <w:sz w:val="22"/>
          <w:szCs w:val="22"/>
        </w:rPr>
        <w:t>Opomba: spodnji odstavek se črta, če izvajalec nastopa s podizvajalci, ki ne zahtevajo neposrednega plačila</w:t>
      </w:r>
      <w:bookmarkEnd w:id="2"/>
      <w:r w:rsidRPr="003E2C61">
        <w:rPr>
          <w:sz w:val="22"/>
          <w:szCs w:val="22"/>
        </w:rPr>
        <w:t xml:space="preserve">) </w:t>
      </w:r>
      <w:r w:rsidRPr="003E2C61">
        <w:rPr>
          <w:rFonts w:eastAsia="STXinwei"/>
          <w:i w:val="0"/>
          <w:sz w:val="22"/>
          <w:szCs w:val="22"/>
          <w:lang w:eastAsia="ja-JP"/>
        </w:rPr>
        <w:t xml:space="preserve">Izvajalec je naročniku predložil zahteve za neposredno plačilo za </w:t>
      </w:r>
      <w:proofErr w:type="spellStart"/>
      <w:r w:rsidRPr="003E2C61">
        <w:rPr>
          <w:rFonts w:eastAsia="STXinwei"/>
          <w:i w:val="0"/>
          <w:sz w:val="22"/>
          <w:szCs w:val="22"/>
          <w:lang w:eastAsia="ja-JP"/>
        </w:rPr>
        <w:t>naslednj</w:t>
      </w:r>
      <w:proofErr w:type="spellEnd"/>
      <w:r w:rsidRPr="003E2C61">
        <w:rPr>
          <w:rFonts w:eastAsia="STXinwei"/>
          <w:i w:val="0"/>
          <w:sz w:val="22"/>
          <w:szCs w:val="22"/>
          <w:lang w:eastAsia="ja-JP"/>
        </w:rPr>
        <w:t xml:space="preserve">-ega/-e </w:t>
      </w:r>
      <w:proofErr w:type="spellStart"/>
      <w:r w:rsidRPr="003E2C61">
        <w:rPr>
          <w:rFonts w:eastAsia="STXinwei"/>
          <w:i w:val="0"/>
          <w:sz w:val="22"/>
          <w:szCs w:val="22"/>
          <w:lang w:eastAsia="ja-JP"/>
        </w:rPr>
        <w:t>podizvajalc</w:t>
      </w:r>
      <w:proofErr w:type="spellEnd"/>
      <w:r w:rsidRPr="003E2C61">
        <w:rPr>
          <w:rFonts w:eastAsia="STXinwei"/>
          <w:i w:val="0"/>
          <w:sz w:val="22"/>
          <w:szCs w:val="22"/>
          <w:lang w:eastAsia="ja-JP"/>
        </w:rPr>
        <w:t>-a/-e:</w:t>
      </w:r>
    </w:p>
    <w:p w14:paraId="25E8B98D" w14:textId="77777777" w:rsidR="00FC69AC" w:rsidRPr="003E2C61" w:rsidRDefault="00FC69AC" w:rsidP="00A13BBD">
      <w:pPr>
        <w:spacing w:before="240" w:after="120" w:line="276" w:lineRule="auto"/>
        <w:jc w:val="both"/>
        <w:rPr>
          <w:rFonts w:eastAsia="STXinwei"/>
          <w:i w:val="0"/>
          <w:sz w:val="22"/>
          <w:szCs w:val="22"/>
          <w:lang w:eastAsia="ja-JP"/>
        </w:rPr>
      </w:pPr>
      <w:r w:rsidRPr="003E2C61">
        <w:rPr>
          <w:rFonts w:eastAsia="STXinwei"/>
          <w:i w:val="0"/>
          <w:sz w:val="22"/>
          <w:szCs w:val="22"/>
          <w:lang w:eastAsia="ja-JP"/>
        </w:rPr>
        <w:t>-</w:t>
      </w:r>
      <w:r w:rsidRPr="003E2C61">
        <w:rPr>
          <w:rFonts w:asciiTheme="minorHAnsi" w:eastAsiaTheme="minorHAnsi" w:hAnsiTheme="minorHAnsi" w:cstheme="minorBidi"/>
          <w:i w:val="0"/>
          <w:sz w:val="22"/>
          <w:szCs w:val="22"/>
          <w:lang w:eastAsia="en-US"/>
        </w:rPr>
        <w:t xml:space="preserve"> </w:t>
      </w:r>
      <w:r w:rsidRPr="003E2C61">
        <w:rPr>
          <w:rFonts w:eastAsia="STXinwei"/>
          <w:i w:val="0"/>
          <w:sz w:val="22"/>
          <w:szCs w:val="22"/>
          <w:lang w:eastAsia="ja-JP"/>
        </w:rPr>
        <w:t>--------------------------------------------------------------.</w:t>
      </w:r>
    </w:p>
    <w:p w14:paraId="6C231024" w14:textId="77777777" w:rsidR="00FC69AC" w:rsidRPr="003E2C61" w:rsidRDefault="00FC69AC" w:rsidP="00A13BBD">
      <w:pPr>
        <w:spacing w:before="240" w:after="120" w:line="276" w:lineRule="auto"/>
        <w:jc w:val="both"/>
        <w:rPr>
          <w:rFonts w:eastAsia="STXinwei"/>
          <w:i w:val="0"/>
          <w:sz w:val="22"/>
          <w:szCs w:val="22"/>
          <w:lang w:eastAsia="ja-JP"/>
        </w:rPr>
      </w:pPr>
      <w:r w:rsidRPr="003E2C61">
        <w:rPr>
          <w:rFonts w:eastAsia="STXinwei"/>
          <w:i w:val="0"/>
          <w:sz w:val="22"/>
          <w:szCs w:val="22"/>
          <w:lang w:eastAsia="ja-JP"/>
        </w:rPr>
        <w:t>Naročnik skladno s četrtim odstavkom 94. člena ZJN-3 nominacije podizvajalca bodisi odobri ali zavrne. Izvajalec lahko nominira podizvajalca šele po naročnikovi odobritvi, pri čemer mora predložiti vse zahtevane dokumente v skladu s 94. členom ZJN-3.</w:t>
      </w:r>
    </w:p>
    <w:p w14:paraId="182F1E94" w14:textId="77777777" w:rsidR="00FC69AC" w:rsidRPr="003E2C61" w:rsidRDefault="00FC69AC" w:rsidP="00A13BBD">
      <w:pPr>
        <w:spacing w:before="240" w:after="120" w:line="276" w:lineRule="auto"/>
        <w:jc w:val="both"/>
        <w:rPr>
          <w:rFonts w:eastAsia="STXinwei"/>
          <w:i w:val="0"/>
          <w:sz w:val="22"/>
          <w:szCs w:val="22"/>
          <w:lang w:eastAsia="ja-JP"/>
        </w:rPr>
      </w:pPr>
      <w:r w:rsidRPr="003E2C61">
        <w:rPr>
          <w:rFonts w:eastAsia="STXinwei"/>
          <w:i w:val="0"/>
          <w:sz w:val="22"/>
          <w:szCs w:val="22"/>
          <w:lang w:eastAsia="ja-JP"/>
        </w:rPr>
        <w:t>Zamenjavo podizvajalcev ali vključitev novega podizvajalca pogodbeni stranki uredita z dodatkom k tej pogodbi.</w:t>
      </w:r>
    </w:p>
    <w:p w14:paraId="62B4E403" w14:textId="77777777" w:rsidR="00FC69AC" w:rsidRPr="003E2C61" w:rsidRDefault="00FC69AC" w:rsidP="00A13BBD">
      <w:pPr>
        <w:spacing w:before="240" w:after="120" w:line="276" w:lineRule="auto"/>
        <w:jc w:val="both"/>
        <w:rPr>
          <w:rFonts w:eastAsia="STXinwei"/>
          <w:i w:val="0"/>
          <w:sz w:val="22"/>
          <w:szCs w:val="22"/>
          <w:lang w:eastAsia="ja-JP"/>
        </w:rPr>
      </w:pPr>
      <w:r w:rsidRPr="003E2C61">
        <w:rPr>
          <w:rFonts w:eastAsia="STXinwei"/>
          <w:i w:val="0"/>
          <w:sz w:val="22"/>
          <w:szCs w:val="22"/>
          <w:lang w:eastAsia="ja-JP"/>
        </w:rPr>
        <w:t xml:space="preserve">V razmerju do naročnika izvajalec v celoti odgovarja za izvedbo del, ki so predmet te pogodbe. </w:t>
      </w:r>
    </w:p>
    <w:p w14:paraId="509C3589" w14:textId="77777777" w:rsidR="00FC69AC" w:rsidRPr="003E2C61" w:rsidRDefault="00FC69AC" w:rsidP="00A13BBD">
      <w:pPr>
        <w:spacing w:before="240" w:after="120" w:line="276" w:lineRule="auto"/>
        <w:jc w:val="both"/>
        <w:rPr>
          <w:rFonts w:eastAsia="STXinwei"/>
          <w:i w:val="0"/>
          <w:sz w:val="22"/>
          <w:szCs w:val="22"/>
          <w:lang w:eastAsia="ja-JP"/>
        </w:rPr>
      </w:pPr>
      <w:r w:rsidRPr="003E2C61">
        <w:rPr>
          <w:rFonts w:eastAsia="STXinwei"/>
          <w:i w:val="0"/>
          <w:sz w:val="22"/>
          <w:szCs w:val="22"/>
          <w:lang w:eastAsia="ja-JP"/>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2643E4A6" w14:textId="77777777" w:rsidR="00FC69AC" w:rsidRPr="003E2C61" w:rsidRDefault="00FC69AC" w:rsidP="00184EFE">
      <w:pPr>
        <w:spacing w:line="276" w:lineRule="auto"/>
        <w:ind w:right="-286"/>
        <w:jc w:val="both"/>
        <w:rPr>
          <w:b/>
          <w:i w:val="0"/>
          <w:sz w:val="22"/>
          <w:szCs w:val="22"/>
        </w:rPr>
      </w:pPr>
    </w:p>
    <w:p w14:paraId="19A5F95E" w14:textId="1999399C" w:rsidR="008319B0" w:rsidRPr="003E2C61" w:rsidRDefault="008319B0">
      <w:pPr>
        <w:spacing w:line="276" w:lineRule="auto"/>
        <w:ind w:right="-286"/>
        <w:jc w:val="both"/>
        <w:rPr>
          <w:b/>
          <w:i w:val="0"/>
          <w:sz w:val="22"/>
          <w:szCs w:val="22"/>
        </w:rPr>
      </w:pPr>
      <w:r w:rsidRPr="003E2C61">
        <w:rPr>
          <w:b/>
          <w:i w:val="0"/>
          <w:sz w:val="22"/>
          <w:szCs w:val="22"/>
        </w:rPr>
        <w:t>Način obračuna in plačila pogodbenih del</w:t>
      </w:r>
    </w:p>
    <w:p w14:paraId="0F5C5794" w14:textId="77777777" w:rsidR="008319B0" w:rsidRPr="003E2C61" w:rsidRDefault="008319B0">
      <w:pPr>
        <w:pStyle w:val="Odstavekseznama"/>
        <w:numPr>
          <w:ilvl w:val="0"/>
          <w:numId w:val="1"/>
        </w:numPr>
        <w:spacing w:line="276" w:lineRule="auto"/>
        <w:ind w:right="-286"/>
        <w:contextualSpacing/>
        <w:jc w:val="center"/>
        <w:rPr>
          <w:i w:val="0"/>
          <w:sz w:val="22"/>
          <w:szCs w:val="22"/>
        </w:rPr>
      </w:pPr>
      <w:r w:rsidRPr="003E2C61">
        <w:rPr>
          <w:i w:val="0"/>
          <w:sz w:val="22"/>
          <w:szCs w:val="22"/>
        </w:rPr>
        <w:t>člen</w:t>
      </w:r>
    </w:p>
    <w:p w14:paraId="649886BB" w14:textId="77777777" w:rsidR="008319B0" w:rsidRPr="003E2C61" w:rsidRDefault="008319B0">
      <w:pPr>
        <w:spacing w:line="276" w:lineRule="auto"/>
        <w:ind w:right="-286"/>
        <w:jc w:val="both"/>
        <w:rPr>
          <w:i w:val="0"/>
          <w:sz w:val="22"/>
          <w:szCs w:val="22"/>
        </w:rPr>
      </w:pPr>
    </w:p>
    <w:p w14:paraId="4A759617" w14:textId="77777777" w:rsidR="008319B0" w:rsidRPr="003E2C61" w:rsidRDefault="008319B0">
      <w:pPr>
        <w:spacing w:line="276" w:lineRule="auto"/>
        <w:ind w:right="142"/>
        <w:jc w:val="both"/>
        <w:rPr>
          <w:rFonts w:eastAsia="Calibri"/>
          <w:i w:val="0"/>
          <w:sz w:val="22"/>
          <w:szCs w:val="22"/>
        </w:rPr>
      </w:pPr>
      <w:r w:rsidRPr="003E2C61">
        <w:rPr>
          <w:rFonts w:eastAsia="Calibri"/>
          <w:i w:val="0"/>
          <w:sz w:val="22"/>
          <w:szCs w:val="22"/>
        </w:rPr>
        <w:t xml:space="preserve">Opravljena dela po tej pogodbi bo izvajalec obračunal po cenah na enoto iz ponudbenega predračuna in s popustom/i iz končne ponudbe ter po dejansko izvršenih količinah, potrjenih v knjigi obračunskih izmer. </w:t>
      </w:r>
    </w:p>
    <w:p w14:paraId="1C0BC840" w14:textId="77777777" w:rsidR="008319B0" w:rsidRPr="003E2C61" w:rsidRDefault="008319B0">
      <w:pPr>
        <w:spacing w:line="276" w:lineRule="auto"/>
        <w:ind w:right="142"/>
        <w:jc w:val="both"/>
        <w:rPr>
          <w:i w:val="0"/>
          <w:sz w:val="22"/>
          <w:szCs w:val="22"/>
        </w:rPr>
      </w:pPr>
    </w:p>
    <w:p w14:paraId="0B0DF534" w14:textId="77777777" w:rsidR="008319B0" w:rsidRPr="003E2C61" w:rsidRDefault="008319B0">
      <w:pPr>
        <w:spacing w:line="276" w:lineRule="auto"/>
        <w:ind w:right="142"/>
        <w:jc w:val="both"/>
        <w:rPr>
          <w:i w:val="0"/>
          <w:sz w:val="22"/>
          <w:szCs w:val="22"/>
        </w:rPr>
      </w:pPr>
      <w:r w:rsidRPr="003E2C61">
        <w:rPr>
          <w:i w:val="0"/>
          <w:sz w:val="22"/>
          <w:szCs w:val="22"/>
        </w:rPr>
        <w:t xml:space="preserve">Opravljena dela izvajalec obračuna z izstavitvijo začasnih in končne situacije. </w:t>
      </w:r>
    </w:p>
    <w:p w14:paraId="318476FA" w14:textId="77777777" w:rsidR="008319B0" w:rsidRPr="003E2C61" w:rsidRDefault="008319B0">
      <w:pPr>
        <w:spacing w:line="276" w:lineRule="auto"/>
        <w:ind w:right="142"/>
        <w:jc w:val="both"/>
        <w:rPr>
          <w:i w:val="0"/>
          <w:sz w:val="22"/>
          <w:szCs w:val="22"/>
        </w:rPr>
      </w:pPr>
    </w:p>
    <w:p w14:paraId="41D5194E" w14:textId="0A51313B" w:rsidR="008319B0" w:rsidRPr="003E2C61" w:rsidRDefault="008319B0">
      <w:pPr>
        <w:spacing w:line="276" w:lineRule="auto"/>
        <w:ind w:right="142"/>
        <w:jc w:val="both"/>
        <w:rPr>
          <w:i w:val="0"/>
          <w:sz w:val="22"/>
          <w:szCs w:val="22"/>
        </w:rPr>
      </w:pPr>
      <w:r w:rsidRPr="003E2C61">
        <w:rPr>
          <w:bCs/>
          <w:i w:val="0"/>
          <w:sz w:val="22"/>
          <w:szCs w:val="22"/>
        </w:rPr>
        <w:t xml:space="preserve">Začasne situacije izstavlja izvajalec za dobo enega meseca, pri čemer je </w:t>
      </w:r>
      <w:r w:rsidRPr="003E2C61">
        <w:rPr>
          <w:i w:val="0"/>
          <w:sz w:val="22"/>
          <w:szCs w:val="22"/>
        </w:rPr>
        <w:t xml:space="preserve">obračunsko obdobje je od prvega do zadnjega dne v mesecu. </w:t>
      </w:r>
      <w:r w:rsidR="00FC69AC" w:rsidRPr="003E2C61">
        <w:rPr>
          <w:i w:val="0"/>
          <w:sz w:val="22"/>
          <w:szCs w:val="22"/>
        </w:rPr>
        <w:t>Končno situacijo izstavi izvajalec po končnem prevzemu pogodbenih del.</w:t>
      </w:r>
    </w:p>
    <w:p w14:paraId="575ED3C2" w14:textId="77777777" w:rsidR="00FC69AC" w:rsidRPr="003E2C61" w:rsidRDefault="00FC69AC">
      <w:pPr>
        <w:spacing w:line="276" w:lineRule="auto"/>
        <w:ind w:right="142"/>
        <w:jc w:val="both"/>
        <w:rPr>
          <w:i w:val="0"/>
          <w:sz w:val="22"/>
          <w:szCs w:val="22"/>
        </w:rPr>
      </w:pPr>
    </w:p>
    <w:p w14:paraId="425C11BA" w14:textId="77777777" w:rsidR="008319B0" w:rsidRPr="003E2C61" w:rsidRDefault="008319B0">
      <w:pPr>
        <w:numPr>
          <w:ilvl w:val="12"/>
          <w:numId w:val="0"/>
        </w:numPr>
        <w:spacing w:line="276" w:lineRule="auto"/>
        <w:ind w:right="142"/>
        <w:jc w:val="both"/>
        <w:rPr>
          <w:bCs/>
          <w:i w:val="0"/>
          <w:sz w:val="22"/>
          <w:szCs w:val="22"/>
        </w:rPr>
      </w:pPr>
      <w:r w:rsidRPr="003E2C61">
        <w:rPr>
          <w:bCs/>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6120E31C" w14:textId="77777777" w:rsidR="008319B0" w:rsidRPr="003E2C61" w:rsidRDefault="008319B0">
      <w:pPr>
        <w:numPr>
          <w:ilvl w:val="12"/>
          <w:numId w:val="0"/>
        </w:numPr>
        <w:spacing w:line="276" w:lineRule="auto"/>
        <w:ind w:right="142"/>
        <w:jc w:val="both"/>
        <w:rPr>
          <w:bCs/>
          <w:i w:val="0"/>
          <w:sz w:val="22"/>
          <w:szCs w:val="22"/>
        </w:rPr>
      </w:pPr>
    </w:p>
    <w:p w14:paraId="45B5A182" w14:textId="77777777" w:rsidR="008319B0" w:rsidRPr="003E2C61" w:rsidRDefault="008319B0">
      <w:pPr>
        <w:numPr>
          <w:ilvl w:val="12"/>
          <w:numId w:val="0"/>
        </w:numPr>
        <w:spacing w:line="276" w:lineRule="auto"/>
        <w:ind w:right="142"/>
        <w:jc w:val="both"/>
        <w:rPr>
          <w:bCs/>
          <w:i w:val="0"/>
          <w:sz w:val="22"/>
          <w:szCs w:val="22"/>
        </w:rPr>
      </w:pPr>
      <w:r w:rsidRPr="003E2C61">
        <w:rPr>
          <w:bCs/>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6401C720" w14:textId="77777777" w:rsidR="008319B0" w:rsidRPr="003E2C61" w:rsidRDefault="008319B0">
      <w:pPr>
        <w:numPr>
          <w:ilvl w:val="12"/>
          <w:numId w:val="0"/>
        </w:numPr>
        <w:spacing w:line="276" w:lineRule="auto"/>
        <w:ind w:right="142"/>
        <w:jc w:val="both"/>
        <w:rPr>
          <w:bCs/>
          <w:i w:val="0"/>
          <w:sz w:val="22"/>
          <w:szCs w:val="22"/>
        </w:rPr>
      </w:pPr>
    </w:p>
    <w:p w14:paraId="44D0E054" w14:textId="77777777" w:rsidR="008319B0" w:rsidRPr="003E2C61" w:rsidRDefault="008319B0">
      <w:pPr>
        <w:numPr>
          <w:ilvl w:val="12"/>
          <w:numId w:val="0"/>
        </w:numPr>
        <w:spacing w:line="276" w:lineRule="auto"/>
        <w:ind w:right="142"/>
        <w:jc w:val="both"/>
        <w:rPr>
          <w:bCs/>
          <w:i w:val="0"/>
          <w:sz w:val="22"/>
          <w:szCs w:val="22"/>
        </w:rPr>
      </w:pPr>
      <w:r w:rsidRPr="003E2C61">
        <w:rPr>
          <w:bCs/>
          <w:i w:val="0"/>
          <w:sz w:val="22"/>
          <w:szCs w:val="22"/>
        </w:rPr>
        <w:t>Izvajalec je dolžan situacije posredovati naročniku izključno v elektronski obliki (e-račun), skladno z veljavnimi predpisi.</w:t>
      </w:r>
    </w:p>
    <w:p w14:paraId="1C3AD1B5" w14:textId="77777777" w:rsidR="008319B0" w:rsidRPr="003E2C61" w:rsidRDefault="008319B0">
      <w:pPr>
        <w:numPr>
          <w:ilvl w:val="12"/>
          <w:numId w:val="0"/>
        </w:numPr>
        <w:spacing w:line="276" w:lineRule="auto"/>
        <w:ind w:right="142"/>
        <w:jc w:val="both"/>
        <w:rPr>
          <w:bCs/>
          <w:i w:val="0"/>
          <w:sz w:val="22"/>
          <w:szCs w:val="22"/>
        </w:rPr>
      </w:pPr>
    </w:p>
    <w:p w14:paraId="178BC268" w14:textId="01778C8B" w:rsidR="008319B0" w:rsidRPr="003E2C61" w:rsidRDefault="008319B0">
      <w:pPr>
        <w:numPr>
          <w:ilvl w:val="12"/>
          <w:numId w:val="0"/>
        </w:numPr>
        <w:spacing w:line="276" w:lineRule="auto"/>
        <w:ind w:right="142"/>
        <w:jc w:val="both"/>
        <w:rPr>
          <w:b/>
          <w:i w:val="0"/>
          <w:sz w:val="22"/>
          <w:szCs w:val="22"/>
        </w:rPr>
      </w:pPr>
      <w:r w:rsidRPr="003E2C61">
        <w:rPr>
          <w:i w:val="0"/>
          <w:sz w:val="22"/>
          <w:szCs w:val="22"/>
        </w:rPr>
        <w:lastRenderedPageBreak/>
        <w:t xml:space="preserve">Izvajalec izstavi e-račun (v nadaljevanju: situacije) naročniku na naslov: Mestna občina Ljubljana, Mestni trg 1, 1000 Ljubljana, za OGDP. </w:t>
      </w:r>
      <w:r w:rsidRPr="003E2C61">
        <w:rPr>
          <w:b/>
          <w:i w:val="0"/>
          <w:sz w:val="22"/>
          <w:szCs w:val="22"/>
        </w:rPr>
        <w:t xml:space="preserve">Na situaciji  mora biti obvezno navedena številka pogodbe </w:t>
      </w:r>
      <w:r w:rsidRPr="003E2C61">
        <w:rPr>
          <w:b/>
          <w:i w:val="0"/>
          <w:sz w:val="22"/>
          <w:szCs w:val="22"/>
          <w:lang w:eastAsia="en-US"/>
        </w:rPr>
        <w:t>C7560-</w:t>
      </w:r>
      <w:r w:rsidR="00FD3656" w:rsidRPr="003E2C61">
        <w:rPr>
          <w:b/>
          <w:i w:val="0"/>
          <w:sz w:val="22"/>
          <w:szCs w:val="22"/>
          <w:lang w:eastAsia="en-US"/>
        </w:rPr>
        <w:t>24-220063</w:t>
      </w:r>
      <w:r w:rsidR="00473195" w:rsidRPr="003E2C61">
        <w:rPr>
          <w:b/>
          <w:i w:val="0"/>
          <w:sz w:val="22"/>
          <w:szCs w:val="22"/>
          <w:lang w:eastAsia="en-US"/>
        </w:rPr>
        <w:t xml:space="preserve"> </w:t>
      </w:r>
      <w:r w:rsidRPr="003E2C61">
        <w:rPr>
          <w:b/>
          <w:i w:val="0"/>
          <w:sz w:val="22"/>
          <w:szCs w:val="22"/>
        </w:rPr>
        <w:t xml:space="preserve"> sicer bo naročnik situacijo zavrnil kot nepopolno. Številka </w:t>
      </w:r>
      <w:r w:rsidR="00FD3656" w:rsidRPr="003E2C61">
        <w:rPr>
          <w:b/>
          <w:i w:val="0"/>
          <w:sz w:val="22"/>
          <w:szCs w:val="22"/>
          <w:lang w:eastAsia="en-US"/>
        </w:rPr>
        <w:t xml:space="preserve">C7560-24-220063 </w:t>
      </w:r>
      <w:r w:rsidR="0019626D" w:rsidRPr="003E2C61">
        <w:rPr>
          <w:b/>
          <w:i w:val="0"/>
          <w:sz w:val="22"/>
          <w:szCs w:val="22"/>
          <w:lang w:eastAsia="en-US"/>
        </w:rPr>
        <w:t xml:space="preserve"> </w:t>
      </w:r>
      <w:r w:rsidRPr="003E2C61">
        <w:rPr>
          <w:b/>
          <w:i w:val="0"/>
          <w:sz w:val="22"/>
          <w:szCs w:val="22"/>
        </w:rPr>
        <w:t xml:space="preserve"> je hkrati številka referenčnega dokumenta na e-računu.</w:t>
      </w:r>
    </w:p>
    <w:p w14:paraId="2A4BFF70" w14:textId="40933BF0" w:rsidR="00FC69AC" w:rsidRPr="003E2C61" w:rsidRDefault="00FC69AC">
      <w:pPr>
        <w:numPr>
          <w:ilvl w:val="12"/>
          <w:numId w:val="0"/>
        </w:numPr>
        <w:spacing w:line="276" w:lineRule="auto"/>
        <w:ind w:right="142"/>
        <w:jc w:val="both"/>
        <w:rPr>
          <w:b/>
          <w:i w:val="0"/>
          <w:sz w:val="22"/>
          <w:szCs w:val="22"/>
        </w:rPr>
      </w:pPr>
    </w:p>
    <w:p w14:paraId="720757F7" w14:textId="08E79460" w:rsidR="00FC69AC" w:rsidRPr="003E2C61" w:rsidRDefault="00FC69AC" w:rsidP="00A13BBD">
      <w:pPr>
        <w:spacing w:line="276" w:lineRule="auto"/>
        <w:jc w:val="both"/>
        <w:rPr>
          <w:rFonts w:eastAsia="Calibri"/>
          <w:i w:val="0"/>
          <w:sz w:val="22"/>
          <w:szCs w:val="22"/>
        </w:rPr>
      </w:pPr>
      <w:r w:rsidRPr="003E2C61">
        <w:rPr>
          <w:rFonts w:eastAsia="Calibri"/>
          <w:i w:val="0"/>
          <w:sz w:val="22"/>
          <w:szCs w:val="22"/>
        </w:rPr>
        <w:t>Če izvajalec nastopa s podizvajalci, mora situaciji (e-računu) priložiti specifikacijo del po podizvajalcih, ki zahtevajo neposredno plačilo, iz katere mora biti razviden naziv podizvajalca, davčna številka/identifikacijska številka za DDV, znesek za plačilo in TRR na katerega se izvrši neposredno plačilo.</w:t>
      </w:r>
    </w:p>
    <w:p w14:paraId="1EC6908D" w14:textId="3733EEBB" w:rsidR="00FC69AC" w:rsidRPr="003E2C61" w:rsidRDefault="00FC69AC" w:rsidP="00A13BBD">
      <w:pPr>
        <w:spacing w:line="276" w:lineRule="auto"/>
        <w:jc w:val="both"/>
        <w:rPr>
          <w:rFonts w:eastAsia="Calibri"/>
          <w:i w:val="0"/>
          <w:sz w:val="22"/>
          <w:szCs w:val="22"/>
        </w:rPr>
      </w:pPr>
    </w:p>
    <w:p w14:paraId="42A42167" w14:textId="64D2BF21" w:rsidR="00FC69AC" w:rsidRPr="003E2C61" w:rsidRDefault="00FC69AC" w:rsidP="00A13BBD">
      <w:pPr>
        <w:spacing w:line="276" w:lineRule="auto"/>
        <w:jc w:val="both"/>
        <w:rPr>
          <w:rFonts w:eastAsia="Calibri"/>
          <w:i w:val="0"/>
          <w:sz w:val="22"/>
          <w:szCs w:val="22"/>
        </w:rPr>
      </w:pPr>
      <w:r w:rsidRPr="003E2C61">
        <w:rPr>
          <w:rFonts w:eastAsia="Calibri"/>
          <w:i w:val="0"/>
          <w:sz w:val="22"/>
          <w:szCs w:val="22"/>
        </w:rPr>
        <w:t>Izvajalec mora za podizvajalca, ki zahteva neposredno plačilo, ob vsaki svoji situaciji (e-računu) priložiti situacijo/račun podizvajalca za opravljene pogodbene obveznosti, ki jo/ga je izvajalec predhodno potrdil, na podlagi katere/katerega naročnik izvede plačilo za opravljene pogodbene obveznosti neposredno na račun podizvajalca.</w:t>
      </w:r>
    </w:p>
    <w:p w14:paraId="2DA23E64" w14:textId="77777777" w:rsidR="00FC69AC" w:rsidRPr="003E2C61" w:rsidRDefault="00FC69AC" w:rsidP="00A13BBD">
      <w:pPr>
        <w:spacing w:line="276" w:lineRule="auto"/>
        <w:jc w:val="both"/>
        <w:rPr>
          <w:rFonts w:eastAsia="Calibri"/>
          <w:i w:val="0"/>
          <w:sz w:val="22"/>
          <w:szCs w:val="22"/>
        </w:rPr>
      </w:pPr>
    </w:p>
    <w:p w14:paraId="4440513A" w14:textId="77777777" w:rsidR="00FC69AC" w:rsidRPr="003E2C61" w:rsidRDefault="00FC69AC" w:rsidP="00A13BBD">
      <w:pPr>
        <w:spacing w:line="276" w:lineRule="auto"/>
        <w:jc w:val="both"/>
        <w:rPr>
          <w:rFonts w:eastAsia="Calibri"/>
          <w:i w:val="0"/>
          <w:sz w:val="22"/>
          <w:szCs w:val="22"/>
        </w:rPr>
      </w:pPr>
      <w:r w:rsidRPr="003E2C61">
        <w:rPr>
          <w:rFonts w:eastAsia="Calibri"/>
          <w:i w:val="0"/>
          <w:sz w:val="22"/>
          <w:szCs w:val="22"/>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14:paraId="67ADC55A" w14:textId="77777777" w:rsidR="008319B0" w:rsidRPr="003E2C61" w:rsidRDefault="008319B0" w:rsidP="00FC69AC">
      <w:pPr>
        <w:numPr>
          <w:ilvl w:val="12"/>
          <w:numId w:val="0"/>
        </w:numPr>
        <w:spacing w:line="276" w:lineRule="auto"/>
        <w:ind w:right="142"/>
        <w:jc w:val="both"/>
        <w:rPr>
          <w:bCs/>
          <w:i w:val="0"/>
          <w:sz w:val="22"/>
          <w:szCs w:val="22"/>
        </w:rPr>
      </w:pPr>
    </w:p>
    <w:p w14:paraId="64E2B5DA" w14:textId="088458C4" w:rsidR="008319B0" w:rsidRPr="003E2C61" w:rsidRDefault="008319B0">
      <w:pPr>
        <w:numPr>
          <w:ilvl w:val="12"/>
          <w:numId w:val="0"/>
        </w:numPr>
        <w:spacing w:line="276" w:lineRule="auto"/>
        <w:ind w:right="142"/>
        <w:jc w:val="both"/>
        <w:rPr>
          <w:bCs/>
          <w:i w:val="0"/>
          <w:sz w:val="22"/>
          <w:szCs w:val="22"/>
        </w:rPr>
      </w:pPr>
      <w:r w:rsidRPr="003E2C61">
        <w:rPr>
          <w:bCs/>
          <w:i w:val="0"/>
          <w:sz w:val="22"/>
          <w:szCs w:val="22"/>
        </w:rPr>
        <w:t xml:space="preserve">Nadzornik in naročnik sta dolžna  situacijo izvajalca pregledati v  roku 15 (petnajstih) dni po prejemu in jo v tem roku potrditi ali zavrniti. </w:t>
      </w:r>
    </w:p>
    <w:bookmarkEnd w:id="1"/>
    <w:p w14:paraId="75250E51" w14:textId="77777777" w:rsidR="008319B0" w:rsidRPr="003E2C61" w:rsidRDefault="008319B0">
      <w:pPr>
        <w:numPr>
          <w:ilvl w:val="12"/>
          <w:numId w:val="0"/>
        </w:numPr>
        <w:spacing w:line="276" w:lineRule="auto"/>
        <w:ind w:right="142"/>
        <w:jc w:val="both"/>
        <w:rPr>
          <w:bCs/>
          <w:i w:val="0"/>
          <w:sz w:val="22"/>
          <w:szCs w:val="22"/>
        </w:rPr>
      </w:pPr>
    </w:p>
    <w:p w14:paraId="3C3C211E" w14:textId="77777777" w:rsidR="008319B0" w:rsidRPr="003E2C61" w:rsidRDefault="008319B0">
      <w:pPr>
        <w:numPr>
          <w:ilvl w:val="12"/>
          <w:numId w:val="0"/>
        </w:numPr>
        <w:spacing w:line="276" w:lineRule="auto"/>
        <w:ind w:right="142"/>
        <w:jc w:val="both"/>
        <w:rPr>
          <w:i w:val="0"/>
          <w:sz w:val="22"/>
          <w:szCs w:val="22"/>
        </w:rPr>
      </w:pPr>
      <w:r w:rsidRPr="003E2C61">
        <w:rPr>
          <w:i w:val="0"/>
          <w:sz w:val="22"/>
          <w:szCs w:val="22"/>
        </w:rPr>
        <w:t>Rok plačila situacije je v roku največ 30 (tridesetih) dni po prejemu pravilno izstavljene in predhodno potrjene situacije.</w:t>
      </w:r>
    </w:p>
    <w:p w14:paraId="69CF46C0" w14:textId="77777777" w:rsidR="008319B0" w:rsidRPr="003E2C61" w:rsidRDefault="008319B0">
      <w:pPr>
        <w:numPr>
          <w:ilvl w:val="12"/>
          <w:numId w:val="0"/>
        </w:numPr>
        <w:spacing w:line="276" w:lineRule="auto"/>
        <w:ind w:right="142"/>
        <w:jc w:val="both"/>
        <w:rPr>
          <w:i w:val="0"/>
          <w:strike/>
          <w:sz w:val="22"/>
          <w:szCs w:val="22"/>
        </w:rPr>
      </w:pPr>
    </w:p>
    <w:p w14:paraId="0D338BE3" w14:textId="51F4F6BC" w:rsidR="00FC69AC" w:rsidRPr="003E2C61" w:rsidRDefault="008319B0" w:rsidP="00FC69AC">
      <w:pPr>
        <w:spacing w:line="276" w:lineRule="auto"/>
        <w:ind w:right="142"/>
        <w:jc w:val="both"/>
        <w:rPr>
          <w:i w:val="0"/>
          <w:sz w:val="22"/>
          <w:szCs w:val="22"/>
        </w:rPr>
      </w:pPr>
      <w:r w:rsidRPr="003E2C61">
        <w:rPr>
          <w:i w:val="0"/>
          <w:sz w:val="22"/>
          <w:szCs w:val="22"/>
        </w:rPr>
        <w:t>Naročnik</w:t>
      </w:r>
      <w:r w:rsidRPr="003E2C61">
        <w:rPr>
          <w:i w:val="0"/>
          <w:color w:val="FF0000"/>
          <w:sz w:val="22"/>
          <w:szCs w:val="22"/>
        </w:rPr>
        <w:t xml:space="preserve"> </w:t>
      </w:r>
      <w:r w:rsidRPr="003E2C61">
        <w:rPr>
          <w:i w:val="0"/>
          <w:sz w:val="22"/>
          <w:szCs w:val="22"/>
        </w:rPr>
        <w:t xml:space="preserve">bo </w:t>
      </w:r>
      <w:r w:rsidR="00FD3656" w:rsidRPr="003E2C61">
        <w:rPr>
          <w:i w:val="0"/>
          <w:sz w:val="22"/>
          <w:szCs w:val="22"/>
        </w:rPr>
        <w:t xml:space="preserve">pravilno izstavljene in predhodno potrjene </w:t>
      </w:r>
      <w:r w:rsidRPr="003E2C61">
        <w:rPr>
          <w:i w:val="0"/>
          <w:sz w:val="22"/>
          <w:szCs w:val="22"/>
        </w:rPr>
        <w:t xml:space="preserve">situacije izvajalca plačeval na transakcijski račun izvajalca številka IBAN </w:t>
      </w:r>
      <w:r w:rsidR="004203B4" w:rsidRPr="003E2C61">
        <w:rPr>
          <w:i w:val="0"/>
          <w:sz w:val="22"/>
          <w:szCs w:val="22"/>
        </w:rPr>
        <w:t>SI56</w:t>
      </w:r>
      <w:r w:rsidR="00FD3656" w:rsidRPr="003E2C61">
        <w:rPr>
          <w:i w:val="0"/>
          <w:sz w:val="22"/>
          <w:szCs w:val="22"/>
        </w:rPr>
        <w:t>…………………………………..</w:t>
      </w:r>
      <w:r w:rsidR="004203B4" w:rsidRPr="003E2C61">
        <w:rPr>
          <w:i w:val="0"/>
          <w:sz w:val="22"/>
          <w:szCs w:val="22"/>
        </w:rPr>
        <w:t xml:space="preserve"> </w:t>
      </w:r>
    </w:p>
    <w:p w14:paraId="0D27EDAC" w14:textId="77777777" w:rsidR="00FC69AC" w:rsidRPr="003E2C61" w:rsidRDefault="00FC69AC" w:rsidP="00FC69AC">
      <w:pPr>
        <w:spacing w:line="276" w:lineRule="auto"/>
        <w:ind w:right="142"/>
        <w:jc w:val="both"/>
        <w:rPr>
          <w:i w:val="0"/>
          <w:sz w:val="22"/>
          <w:szCs w:val="22"/>
        </w:rPr>
      </w:pPr>
    </w:p>
    <w:p w14:paraId="17EA543D" w14:textId="0557F3AB" w:rsidR="00FC69AC" w:rsidRPr="003E2C61" w:rsidRDefault="00FC69AC" w:rsidP="00FC69AC">
      <w:pPr>
        <w:spacing w:line="276" w:lineRule="auto"/>
        <w:ind w:right="142"/>
        <w:jc w:val="both"/>
        <w:rPr>
          <w:i w:val="0"/>
          <w:sz w:val="22"/>
          <w:szCs w:val="22"/>
        </w:rPr>
      </w:pPr>
      <w:r w:rsidRPr="003E2C61">
        <w:rPr>
          <w:i w:val="0"/>
          <w:sz w:val="22"/>
          <w:szCs w:val="22"/>
        </w:rPr>
        <w:t>Naročnik bo potrjene račune/situacije podizvajalca/</w:t>
      </w:r>
      <w:proofErr w:type="spellStart"/>
      <w:r w:rsidRPr="003E2C61">
        <w:rPr>
          <w:i w:val="0"/>
          <w:sz w:val="22"/>
          <w:szCs w:val="22"/>
        </w:rPr>
        <w:t>ev</w:t>
      </w:r>
      <w:proofErr w:type="spellEnd"/>
      <w:r w:rsidRPr="003E2C61">
        <w:rPr>
          <w:i w:val="0"/>
          <w:sz w:val="22"/>
          <w:szCs w:val="22"/>
        </w:rPr>
        <w:t>, ki zahtevajo neposredno plačilo s strani naročnika, poravnal podizvajalcu/</w:t>
      </w:r>
      <w:proofErr w:type="spellStart"/>
      <w:r w:rsidRPr="003E2C61">
        <w:rPr>
          <w:i w:val="0"/>
          <w:sz w:val="22"/>
          <w:szCs w:val="22"/>
        </w:rPr>
        <w:t>em</w:t>
      </w:r>
      <w:proofErr w:type="spellEnd"/>
      <w:r w:rsidRPr="003E2C61">
        <w:rPr>
          <w:i w:val="0"/>
          <w:sz w:val="22"/>
          <w:szCs w:val="22"/>
        </w:rPr>
        <w:t xml:space="preserve"> na način in v roku kot je dogovorjeno za plačilo izvajalcu na njegov/njihov transakcijski račun </w:t>
      </w:r>
      <w:r w:rsidR="00184EFE" w:rsidRPr="003E2C61">
        <w:rPr>
          <w:i w:val="0"/>
          <w:sz w:val="22"/>
          <w:szCs w:val="22"/>
        </w:rPr>
        <w:t xml:space="preserve">….. </w:t>
      </w:r>
      <w:r w:rsidRPr="003E2C61">
        <w:rPr>
          <w:i w:val="0"/>
          <w:sz w:val="22"/>
          <w:szCs w:val="22"/>
        </w:rPr>
        <w:t>(</w:t>
      </w:r>
      <w:r w:rsidRPr="003E2C61">
        <w:rPr>
          <w:sz w:val="22"/>
          <w:szCs w:val="22"/>
        </w:rPr>
        <w:t xml:space="preserve">Opomba: </w:t>
      </w:r>
      <w:r w:rsidR="00184EFE" w:rsidRPr="003E2C61">
        <w:rPr>
          <w:sz w:val="22"/>
          <w:szCs w:val="22"/>
        </w:rPr>
        <w:t xml:space="preserve">če izvajalec ob oddaji ponudbe nastopa s podizvajalci, ki zahtevajo neposredno plačilo, se dodajo podatki o </w:t>
      </w:r>
      <w:r w:rsidR="00C46039" w:rsidRPr="003E2C61">
        <w:rPr>
          <w:sz w:val="22"/>
          <w:szCs w:val="22"/>
        </w:rPr>
        <w:t xml:space="preserve">podizvajalčevem </w:t>
      </w:r>
      <w:r w:rsidR="00184EFE" w:rsidRPr="003E2C61">
        <w:rPr>
          <w:sz w:val="22"/>
          <w:szCs w:val="22"/>
        </w:rPr>
        <w:t>TRR)</w:t>
      </w:r>
      <w:r w:rsidR="00184EFE" w:rsidRPr="003E2C61">
        <w:rPr>
          <w:i w:val="0"/>
          <w:sz w:val="22"/>
          <w:szCs w:val="22"/>
        </w:rPr>
        <w:t xml:space="preserve">.  </w:t>
      </w:r>
    </w:p>
    <w:p w14:paraId="13AE78DC" w14:textId="77777777" w:rsidR="00FC69AC" w:rsidRPr="003E2C61" w:rsidRDefault="00FC69AC" w:rsidP="00FC69AC">
      <w:pPr>
        <w:spacing w:line="276" w:lineRule="auto"/>
        <w:ind w:right="142"/>
        <w:jc w:val="both"/>
        <w:rPr>
          <w:i w:val="0"/>
          <w:sz w:val="22"/>
          <w:szCs w:val="22"/>
        </w:rPr>
      </w:pPr>
    </w:p>
    <w:p w14:paraId="4FDA1F32" w14:textId="275F5B74" w:rsidR="008319B0" w:rsidRPr="003E2C61" w:rsidRDefault="00FC69AC" w:rsidP="00FC69AC">
      <w:pPr>
        <w:spacing w:line="276" w:lineRule="auto"/>
        <w:ind w:right="142"/>
        <w:jc w:val="both"/>
        <w:rPr>
          <w:i w:val="0"/>
          <w:sz w:val="22"/>
          <w:szCs w:val="22"/>
        </w:rPr>
      </w:pPr>
      <w:r w:rsidRPr="003E2C61">
        <w:rPr>
          <w:i w:val="0"/>
          <w:sz w:val="22"/>
          <w:szCs w:val="22"/>
        </w:rPr>
        <w:t>Izvajalec mora za vse podizvajalce, ki niso zahtevali neposrednega plačila in za katere neposredno plačilo ni obvezno, naročniku najpozneje v 60 (šestdesetih) dneh od plačila končne situacije/računa naročniku poslati svojo pisno izjavo in pisno izjavo podizvajalca, da je podizvajalec prejel plačilo za izvedena dela po tej pogodbi.</w:t>
      </w:r>
      <w:r w:rsidR="00473195" w:rsidRPr="003E2C61">
        <w:rPr>
          <w:i w:val="0"/>
          <w:sz w:val="22"/>
          <w:szCs w:val="22"/>
        </w:rPr>
        <w:t xml:space="preserve"> </w:t>
      </w:r>
    </w:p>
    <w:p w14:paraId="7DEBAD22" w14:textId="1A2BA0AB" w:rsidR="008319B0" w:rsidRPr="003E2C61" w:rsidRDefault="00473195" w:rsidP="00FC69AC">
      <w:pPr>
        <w:spacing w:line="276" w:lineRule="auto"/>
        <w:ind w:right="142"/>
        <w:jc w:val="both"/>
        <w:rPr>
          <w:i w:val="0"/>
          <w:strike/>
          <w:sz w:val="22"/>
          <w:szCs w:val="22"/>
        </w:rPr>
      </w:pPr>
      <w:r w:rsidRPr="003E2C61">
        <w:rPr>
          <w:i w:val="0"/>
          <w:strike/>
          <w:sz w:val="22"/>
          <w:szCs w:val="22"/>
        </w:rPr>
        <w:t xml:space="preserve"> </w:t>
      </w:r>
    </w:p>
    <w:p w14:paraId="16BF86C8" w14:textId="77777777" w:rsidR="00C46039" w:rsidRPr="003E2C61" w:rsidRDefault="00C46039" w:rsidP="00FC69AC">
      <w:pPr>
        <w:spacing w:line="276" w:lineRule="auto"/>
        <w:ind w:right="142"/>
        <w:jc w:val="both"/>
        <w:rPr>
          <w:i w:val="0"/>
          <w:strike/>
          <w:sz w:val="22"/>
          <w:szCs w:val="22"/>
        </w:rPr>
      </w:pPr>
    </w:p>
    <w:p w14:paraId="02A8704B" w14:textId="77777777" w:rsidR="008319B0" w:rsidRPr="003E2C61" w:rsidRDefault="008319B0">
      <w:pPr>
        <w:spacing w:line="276" w:lineRule="auto"/>
        <w:ind w:right="-286"/>
        <w:jc w:val="both"/>
        <w:rPr>
          <w:b/>
          <w:i w:val="0"/>
          <w:sz w:val="22"/>
          <w:szCs w:val="22"/>
        </w:rPr>
      </w:pPr>
      <w:r w:rsidRPr="003E2C61">
        <w:rPr>
          <w:b/>
          <w:i w:val="0"/>
          <w:sz w:val="22"/>
          <w:szCs w:val="22"/>
        </w:rPr>
        <w:t>Rok za izvedbo pogodbenih del</w:t>
      </w:r>
    </w:p>
    <w:p w14:paraId="12E8A0BA" w14:textId="77777777" w:rsidR="008319B0" w:rsidRPr="003E2C61" w:rsidRDefault="008319B0">
      <w:pPr>
        <w:pStyle w:val="Odstavekseznama"/>
        <w:numPr>
          <w:ilvl w:val="0"/>
          <w:numId w:val="1"/>
        </w:numPr>
        <w:spacing w:line="276" w:lineRule="auto"/>
        <w:ind w:right="-286"/>
        <w:jc w:val="center"/>
        <w:rPr>
          <w:i w:val="0"/>
          <w:sz w:val="22"/>
          <w:szCs w:val="22"/>
        </w:rPr>
      </w:pPr>
      <w:r w:rsidRPr="003E2C61">
        <w:rPr>
          <w:i w:val="0"/>
          <w:sz w:val="22"/>
          <w:szCs w:val="22"/>
        </w:rPr>
        <w:t>člen</w:t>
      </w:r>
    </w:p>
    <w:p w14:paraId="016AAAE3" w14:textId="77777777" w:rsidR="008319B0" w:rsidRPr="003E2C61" w:rsidRDefault="008319B0">
      <w:pPr>
        <w:spacing w:line="276" w:lineRule="auto"/>
        <w:jc w:val="both"/>
        <w:rPr>
          <w:i w:val="0"/>
          <w:sz w:val="22"/>
          <w:szCs w:val="22"/>
        </w:rPr>
      </w:pPr>
    </w:p>
    <w:p w14:paraId="742A6A21" w14:textId="77777777" w:rsidR="008319B0" w:rsidRPr="003E2C61" w:rsidRDefault="008319B0">
      <w:pPr>
        <w:spacing w:line="276" w:lineRule="auto"/>
        <w:jc w:val="both"/>
        <w:rPr>
          <w:i w:val="0"/>
          <w:sz w:val="22"/>
          <w:szCs w:val="22"/>
        </w:rPr>
      </w:pPr>
      <w:r w:rsidRPr="003E2C61">
        <w:rPr>
          <w:i w:val="0"/>
          <w:sz w:val="22"/>
          <w:szCs w:val="22"/>
        </w:rPr>
        <w:t xml:space="preserve">Izvajalec se obvezuje, da bo pričel z izvajanjem pogodbenih del najkasneje v roku </w:t>
      </w:r>
      <w:r w:rsidRPr="003E2C61">
        <w:rPr>
          <w:b/>
          <w:i w:val="0"/>
          <w:sz w:val="22"/>
          <w:szCs w:val="22"/>
        </w:rPr>
        <w:t>5 (petih) dni</w:t>
      </w:r>
      <w:r w:rsidRPr="003E2C61">
        <w:rPr>
          <w:i w:val="0"/>
          <w:sz w:val="22"/>
          <w:szCs w:val="22"/>
        </w:rPr>
        <w:t xml:space="preserve"> po uvedbi izvajalca v delo.</w:t>
      </w:r>
    </w:p>
    <w:p w14:paraId="1A365F84" w14:textId="77777777" w:rsidR="008319B0" w:rsidRPr="003E2C61" w:rsidRDefault="008319B0">
      <w:pPr>
        <w:spacing w:line="276" w:lineRule="auto"/>
        <w:jc w:val="both"/>
        <w:rPr>
          <w:i w:val="0"/>
          <w:sz w:val="22"/>
          <w:szCs w:val="22"/>
        </w:rPr>
      </w:pPr>
    </w:p>
    <w:p w14:paraId="29838C04" w14:textId="0D0DA1A0" w:rsidR="009A56BE" w:rsidRPr="003E2C61" w:rsidRDefault="008319B0" w:rsidP="00A13BBD">
      <w:pPr>
        <w:spacing w:line="276" w:lineRule="auto"/>
        <w:jc w:val="both"/>
        <w:rPr>
          <w:i w:val="0"/>
          <w:sz w:val="22"/>
          <w:szCs w:val="22"/>
        </w:rPr>
      </w:pPr>
      <w:bookmarkStart w:id="3" w:name="_Hlk161129624"/>
      <w:r w:rsidRPr="003E2C61">
        <w:rPr>
          <w:i w:val="0"/>
          <w:sz w:val="22"/>
          <w:szCs w:val="22"/>
        </w:rPr>
        <w:t xml:space="preserve">Izvajalec se obvezuje dela izvajati v skladu s terminskim planom izvedbe pogodbenih del in jih dokončati najkasneje </w:t>
      </w:r>
      <w:r w:rsidRPr="003E2C61">
        <w:rPr>
          <w:b/>
          <w:i w:val="0"/>
          <w:sz w:val="22"/>
          <w:szCs w:val="22"/>
        </w:rPr>
        <w:t xml:space="preserve">v roku 6 mesecev od sklenitve te pogodbe. </w:t>
      </w:r>
      <w:r w:rsidRPr="003E2C61">
        <w:rPr>
          <w:i w:val="0"/>
          <w:sz w:val="22"/>
          <w:szCs w:val="22"/>
        </w:rPr>
        <w:t xml:space="preserve">Šteje se, da so gradbena dela po tej pogodbi končana, ko je objekt zgrajen, oddana vsa izvedbena dokumentacija, uspešno opravljen </w:t>
      </w:r>
      <w:r w:rsidRPr="003E2C61">
        <w:rPr>
          <w:i w:val="0"/>
          <w:sz w:val="22"/>
          <w:szCs w:val="22"/>
        </w:rPr>
        <w:lastRenderedPageBreak/>
        <w:t>kvalitativni pregled za vsa pogodbena dela, izdelan geodetski posnetek ter odpravljene vse pomanjkljivosti, ugotovljene na kvalitativnem pregledu</w:t>
      </w:r>
      <w:r w:rsidR="00B06C2E" w:rsidRPr="003E2C61">
        <w:rPr>
          <w:i w:val="0"/>
          <w:sz w:val="22"/>
          <w:szCs w:val="22"/>
        </w:rPr>
        <w:t xml:space="preserve">. </w:t>
      </w:r>
    </w:p>
    <w:bookmarkEnd w:id="3"/>
    <w:p w14:paraId="7FF53F49" w14:textId="77777777" w:rsidR="008319B0" w:rsidRPr="003E2C61" w:rsidRDefault="008319B0">
      <w:pPr>
        <w:spacing w:line="276" w:lineRule="auto"/>
        <w:jc w:val="both"/>
        <w:rPr>
          <w:i w:val="0"/>
          <w:sz w:val="22"/>
          <w:szCs w:val="22"/>
        </w:rPr>
      </w:pPr>
    </w:p>
    <w:p w14:paraId="7E89C662" w14:textId="2976DE67" w:rsidR="008319B0" w:rsidRPr="003E2C61" w:rsidRDefault="008319B0">
      <w:pPr>
        <w:tabs>
          <w:tab w:val="left" w:pos="284"/>
        </w:tabs>
        <w:spacing w:line="276" w:lineRule="auto"/>
        <w:ind w:right="142"/>
        <w:jc w:val="both"/>
        <w:rPr>
          <w:i w:val="0"/>
          <w:sz w:val="22"/>
          <w:szCs w:val="22"/>
        </w:rPr>
      </w:pPr>
      <w:r w:rsidRPr="003E2C61">
        <w:rPr>
          <w:i w:val="0"/>
          <w:sz w:val="22"/>
          <w:szCs w:val="22"/>
        </w:rPr>
        <w:t>Komisijski pregled objekta bo opravljen v roku 5 (pet</w:t>
      </w:r>
      <w:r w:rsidR="00184EFE" w:rsidRPr="003E2C61">
        <w:rPr>
          <w:i w:val="0"/>
          <w:sz w:val="22"/>
          <w:szCs w:val="22"/>
        </w:rPr>
        <w:t>ih</w:t>
      </w:r>
      <w:r w:rsidRPr="003E2C61">
        <w:rPr>
          <w:i w:val="0"/>
          <w:sz w:val="22"/>
          <w:szCs w:val="22"/>
        </w:rPr>
        <w:t>) dni od končanja pogodbenih del. O komisijskem pregledu se sestavi zapisnik, ki ga s podpisom potrdita naročnik in izvajalec.</w:t>
      </w:r>
    </w:p>
    <w:p w14:paraId="1DF99F35" w14:textId="77777777" w:rsidR="009A56BE" w:rsidRPr="003E2C61" w:rsidRDefault="009A56BE">
      <w:pPr>
        <w:tabs>
          <w:tab w:val="left" w:pos="284"/>
        </w:tabs>
        <w:spacing w:line="276" w:lineRule="auto"/>
        <w:ind w:right="142"/>
        <w:jc w:val="both"/>
        <w:rPr>
          <w:i w:val="0"/>
          <w:sz w:val="22"/>
          <w:szCs w:val="22"/>
        </w:rPr>
      </w:pPr>
    </w:p>
    <w:p w14:paraId="586F9D89" w14:textId="2A9129B4" w:rsidR="008319B0" w:rsidRPr="003E2C61" w:rsidRDefault="008319B0">
      <w:pPr>
        <w:tabs>
          <w:tab w:val="left" w:pos="284"/>
        </w:tabs>
        <w:spacing w:line="276" w:lineRule="auto"/>
        <w:ind w:right="142"/>
        <w:jc w:val="both"/>
        <w:rPr>
          <w:i w:val="0"/>
          <w:sz w:val="22"/>
          <w:szCs w:val="22"/>
        </w:rPr>
      </w:pPr>
      <w:r w:rsidRPr="003E2C61">
        <w:rPr>
          <w:i w:val="0"/>
          <w:sz w:val="22"/>
          <w:szCs w:val="22"/>
        </w:rPr>
        <w:t>Izvajalec se obvezuje, da bo na komisijskem pregledu ugotovljene napake odpravil v rokih, določenih v zapisniku komisijskega pregleda.</w:t>
      </w:r>
    </w:p>
    <w:p w14:paraId="4CFB6BE2" w14:textId="77777777" w:rsidR="008319B0" w:rsidRPr="003E2C61" w:rsidRDefault="008319B0">
      <w:pPr>
        <w:spacing w:line="276" w:lineRule="auto"/>
        <w:jc w:val="both"/>
        <w:rPr>
          <w:i w:val="0"/>
          <w:sz w:val="22"/>
          <w:szCs w:val="22"/>
        </w:rPr>
      </w:pPr>
    </w:p>
    <w:p w14:paraId="64669225" w14:textId="2242C5CF" w:rsidR="008319B0" w:rsidRPr="003E2C61" w:rsidRDefault="008319B0">
      <w:pPr>
        <w:spacing w:line="276" w:lineRule="auto"/>
        <w:jc w:val="both"/>
        <w:rPr>
          <w:i w:val="0"/>
          <w:sz w:val="22"/>
          <w:szCs w:val="22"/>
        </w:rPr>
      </w:pPr>
      <w:r w:rsidRPr="003E2C61">
        <w:rPr>
          <w:i w:val="0"/>
          <w:sz w:val="22"/>
          <w:szCs w:val="22"/>
        </w:rPr>
        <w:t>Če izvajalec zamuja z izvajanjem del glede na rok dokončanja del, je o tem dolžan takoj po nastanku razloga oziroma najkasneje v roku 3 (treh) dni pisno obvestiti naročnika in ga, če za to obstajajo utemeljeni razlogi, zaprositi za podaljšanje roka dokončanja del, kar se dogovori in potrdi pisno v obliki aneksa k tej pogodbi.</w:t>
      </w:r>
    </w:p>
    <w:p w14:paraId="4E017580" w14:textId="77777777" w:rsidR="008319B0" w:rsidRPr="003E2C61" w:rsidRDefault="008319B0">
      <w:pPr>
        <w:spacing w:line="276" w:lineRule="auto"/>
        <w:jc w:val="both"/>
        <w:rPr>
          <w:i w:val="0"/>
          <w:sz w:val="22"/>
          <w:szCs w:val="22"/>
        </w:rPr>
      </w:pPr>
    </w:p>
    <w:p w14:paraId="29058419" w14:textId="7C3859C1" w:rsidR="008319B0" w:rsidRPr="003E2C61" w:rsidRDefault="008319B0">
      <w:pPr>
        <w:spacing w:line="276" w:lineRule="auto"/>
        <w:jc w:val="both"/>
        <w:rPr>
          <w:i w:val="0"/>
          <w:sz w:val="22"/>
          <w:szCs w:val="22"/>
        </w:rPr>
      </w:pPr>
      <w:r w:rsidRPr="003E2C61">
        <w:rPr>
          <w:i w:val="0"/>
          <w:sz w:val="22"/>
          <w:szCs w:val="22"/>
        </w:rPr>
        <w:t xml:space="preserve">Izvajalec ima pravico zahtevati podaljšanje roka za izvajanje pogodbenih del, kadar zaradi spremenjenih okoliščin ali zaradi tega, ker naročnik ni izpolnil </w:t>
      </w:r>
      <w:r w:rsidR="00184EFE" w:rsidRPr="003E2C61">
        <w:rPr>
          <w:i w:val="0"/>
          <w:sz w:val="22"/>
          <w:szCs w:val="22"/>
        </w:rPr>
        <w:t xml:space="preserve">svojih </w:t>
      </w:r>
      <w:r w:rsidRPr="003E2C61">
        <w:rPr>
          <w:i w:val="0"/>
          <w:sz w:val="22"/>
          <w:szCs w:val="22"/>
        </w:rPr>
        <w:t>obveznosti, ni mogel izvajati del. Kot vzroki za podaljšanje roka se štejejo vzroki, določeni v 41. (enainštirideseti) uzanci Posebnih gradbenih uzanc 2020.</w:t>
      </w:r>
    </w:p>
    <w:p w14:paraId="53A96954" w14:textId="77777777" w:rsidR="008319B0" w:rsidRPr="003E2C61" w:rsidRDefault="008319B0">
      <w:pPr>
        <w:spacing w:line="276" w:lineRule="auto"/>
        <w:jc w:val="both"/>
        <w:rPr>
          <w:i w:val="0"/>
          <w:sz w:val="22"/>
          <w:szCs w:val="22"/>
        </w:rPr>
      </w:pPr>
    </w:p>
    <w:p w14:paraId="253AA8D7" w14:textId="77777777" w:rsidR="008319B0" w:rsidRPr="003E2C61" w:rsidRDefault="008319B0">
      <w:pPr>
        <w:spacing w:line="276" w:lineRule="auto"/>
        <w:jc w:val="both"/>
        <w:rPr>
          <w:i w:val="0"/>
          <w:sz w:val="22"/>
          <w:szCs w:val="22"/>
        </w:rPr>
      </w:pPr>
      <w:r w:rsidRPr="003E2C61">
        <w:rPr>
          <w:i w:val="0"/>
          <w:sz w:val="22"/>
          <w:szCs w:val="22"/>
        </w:rPr>
        <w:t>Vzroke za podaljšanje roka, potrebni čas ter posledice ugotavljata naročnik in izvajalec sproti ter jih evidentirata v gradbenem dnevniku.</w:t>
      </w:r>
    </w:p>
    <w:p w14:paraId="06808BE6" w14:textId="13F4CF80" w:rsidR="008319B0" w:rsidRPr="003E2C61" w:rsidRDefault="00837CAC" w:rsidP="00184EFE">
      <w:pPr>
        <w:spacing w:line="276" w:lineRule="auto"/>
        <w:jc w:val="both"/>
        <w:rPr>
          <w:i w:val="0"/>
          <w:sz w:val="22"/>
          <w:szCs w:val="22"/>
        </w:rPr>
      </w:pPr>
      <w:r w:rsidRPr="003E2C61">
        <w:rPr>
          <w:i w:val="0"/>
          <w:sz w:val="22"/>
          <w:szCs w:val="22"/>
        </w:rPr>
        <w:t xml:space="preserve"> </w:t>
      </w:r>
    </w:p>
    <w:p w14:paraId="31C91833" w14:textId="77777777" w:rsidR="009A56BE" w:rsidRPr="003E2C61" w:rsidRDefault="009A56BE" w:rsidP="00184EFE">
      <w:pPr>
        <w:spacing w:line="276" w:lineRule="auto"/>
        <w:jc w:val="both"/>
        <w:rPr>
          <w:i w:val="0"/>
          <w:sz w:val="22"/>
          <w:szCs w:val="22"/>
        </w:rPr>
      </w:pPr>
    </w:p>
    <w:p w14:paraId="0C83B31A" w14:textId="77777777" w:rsidR="008319B0" w:rsidRPr="003E2C61" w:rsidRDefault="008319B0">
      <w:pPr>
        <w:spacing w:line="276" w:lineRule="auto"/>
        <w:ind w:right="-286"/>
        <w:jc w:val="both"/>
        <w:rPr>
          <w:b/>
          <w:i w:val="0"/>
          <w:sz w:val="22"/>
          <w:szCs w:val="22"/>
        </w:rPr>
      </w:pPr>
      <w:r w:rsidRPr="003E2C61">
        <w:rPr>
          <w:b/>
          <w:i w:val="0"/>
          <w:sz w:val="22"/>
          <w:szCs w:val="22"/>
        </w:rPr>
        <w:t>Obveznosti naročnika</w:t>
      </w:r>
    </w:p>
    <w:p w14:paraId="337A96EE" w14:textId="77777777" w:rsidR="008319B0" w:rsidRPr="003E2C61" w:rsidRDefault="008319B0">
      <w:pPr>
        <w:pStyle w:val="Odstavekseznama"/>
        <w:numPr>
          <w:ilvl w:val="0"/>
          <w:numId w:val="1"/>
        </w:numPr>
        <w:spacing w:line="276" w:lineRule="auto"/>
        <w:ind w:right="-286"/>
        <w:jc w:val="center"/>
        <w:rPr>
          <w:i w:val="0"/>
          <w:sz w:val="22"/>
          <w:szCs w:val="22"/>
        </w:rPr>
      </w:pPr>
      <w:r w:rsidRPr="003E2C61">
        <w:rPr>
          <w:i w:val="0"/>
          <w:sz w:val="22"/>
          <w:szCs w:val="22"/>
        </w:rPr>
        <w:t>člen</w:t>
      </w:r>
    </w:p>
    <w:p w14:paraId="00FD01EE" w14:textId="77777777" w:rsidR="008319B0" w:rsidRPr="003E2C61" w:rsidRDefault="008319B0">
      <w:pPr>
        <w:spacing w:line="276" w:lineRule="auto"/>
        <w:ind w:right="28"/>
        <w:jc w:val="both"/>
        <w:rPr>
          <w:i w:val="0"/>
          <w:sz w:val="22"/>
          <w:szCs w:val="22"/>
        </w:rPr>
      </w:pPr>
    </w:p>
    <w:p w14:paraId="053FB64C" w14:textId="1FF49D82" w:rsidR="008319B0" w:rsidRPr="003E2C61" w:rsidRDefault="008319B0">
      <w:pPr>
        <w:spacing w:line="276" w:lineRule="auto"/>
        <w:ind w:right="28"/>
        <w:jc w:val="both"/>
        <w:rPr>
          <w:i w:val="0"/>
          <w:sz w:val="22"/>
          <w:szCs w:val="22"/>
        </w:rPr>
      </w:pPr>
      <w:r w:rsidRPr="003E2C61">
        <w:rPr>
          <w:i w:val="0"/>
          <w:sz w:val="22"/>
          <w:szCs w:val="22"/>
        </w:rPr>
        <w:t xml:space="preserve">Naročnik je dolžan pred pričetkom </w:t>
      </w:r>
      <w:r w:rsidR="00232DB6" w:rsidRPr="003E2C61">
        <w:rPr>
          <w:i w:val="0"/>
          <w:sz w:val="22"/>
          <w:szCs w:val="22"/>
        </w:rPr>
        <w:t xml:space="preserve">del </w:t>
      </w:r>
      <w:r w:rsidRPr="003E2C61">
        <w:rPr>
          <w:i w:val="0"/>
          <w:sz w:val="22"/>
          <w:szCs w:val="22"/>
        </w:rPr>
        <w:t>izvajanja del izvajalca uvesti v delo.</w:t>
      </w:r>
    </w:p>
    <w:p w14:paraId="784122E0" w14:textId="77777777" w:rsidR="008319B0" w:rsidRPr="003E2C61" w:rsidRDefault="008319B0">
      <w:pPr>
        <w:spacing w:line="276" w:lineRule="auto"/>
        <w:ind w:right="28"/>
        <w:jc w:val="both"/>
        <w:rPr>
          <w:i w:val="0"/>
          <w:sz w:val="22"/>
          <w:szCs w:val="22"/>
        </w:rPr>
      </w:pPr>
    </w:p>
    <w:p w14:paraId="75E3E996" w14:textId="77777777" w:rsidR="008319B0" w:rsidRPr="003E2C61" w:rsidRDefault="008319B0">
      <w:pPr>
        <w:spacing w:line="276" w:lineRule="auto"/>
        <w:ind w:right="28"/>
        <w:jc w:val="both"/>
        <w:rPr>
          <w:i w:val="0"/>
          <w:sz w:val="22"/>
          <w:szCs w:val="22"/>
        </w:rPr>
      </w:pPr>
      <w:r w:rsidRPr="003E2C61">
        <w:rPr>
          <w:i w:val="0"/>
          <w:sz w:val="22"/>
          <w:szCs w:val="22"/>
        </w:rPr>
        <w:t>Izvajalec je uveden v delo, ko mu naročnik izroči oziroma zagotovi:</w:t>
      </w:r>
    </w:p>
    <w:p w14:paraId="438503F9" w14:textId="77777777" w:rsidR="008319B0" w:rsidRPr="003E2C61" w:rsidRDefault="008319B0">
      <w:pPr>
        <w:pStyle w:val="Odstavekseznama"/>
        <w:numPr>
          <w:ilvl w:val="0"/>
          <w:numId w:val="2"/>
        </w:numPr>
        <w:spacing w:line="276" w:lineRule="auto"/>
        <w:ind w:right="28"/>
        <w:jc w:val="both"/>
        <w:rPr>
          <w:i w:val="0"/>
          <w:sz w:val="22"/>
          <w:szCs w:val="22"/>
        </w:rPr>
      </w:pPr>
      <w:r w:rsidRPr="003E2C61">
        <w:rPr>
          <w:i w:val="0"/>
          <w:sz w:val="22"/>
          <w:szCs w:val="22"/>
        </w:rPr>
        <w:t>po 1 (en) izvod projektne dokumentacije za izvedbo gradnje (PZI) iz 3. člena te pogodbe,</w:t>
      </w:r>
    </w:p>
    <w:p w14:paraId="60F63142" w14:textId="77777777" w:rsidR="008319B0" w:rsidRPr="003E2C61" w:rsidRDefault="008319B0">
      <w:pPr>
        <w:pStyle w:val="Odstavekseznama"/>
        <w:numPr>
          <w:ilvl w:val="0"/>
          <w:numId w:val="2"/>
        </w:numPr>
        <w:spacing w:line="276" w:lineRule="auto"/>
        <w:ind w:right="28"/>
        <w:jc w:val="both"/>
        <w:rPr>
          <w:i w:val="0"/>
          <w:sz w:val="22"/>
          <w:szCs w:val="22"/>
        </w:rPr>
      </w:pPr>
      <w:r w:rsidRPr="003E2C61">
        <w:rPr>
          <w:i w:val="0"/>
          <w:sz w:val="22"/>
          <w:szCs w:val="22"/>
        </w:rPr>
        <w:t>prosto gradbišče – zemljišča, na katerih se bodo izvajala pogodbena dela;</w:t>
      </w:r>
    </w:p>
    <w:p w14:paraId="5FCCADF5" w14:textId="310C25D0" w:rsidR="008319B0" w:rsidRPr="003E2C61" w:rsidRDefault="008319B0">
      <w:pPr>
        <w:pStyle w:val="Odstavekseznama"/>
        <w:numPr>
          <w:ilvl w:val="0"/>
          <w:numId w:val="2"/>
        </w:numPr>
        <w:spacing w:line="276" w:lineRule="auto"/>
        <w:ind w:right="28"/>
        <w:jc w:val="both"/>
        <w:rPr>
          <w:i w:val="0"/>
          <w:sz w:val="22"/>
          <w:szCs w:val="22"/>
        </w:rPr>
      </w:pPr>
      <w:r w:rsidRPr="003E2C61">
        <w:rPr>
          <w:i w:val="0"/>
          <w:sz w:val="22"/>
          <w:szCs w:val="22"/>
        </w:rPr>
        <w:t>izvajanje nadzora v skladu z določili te pogodbe;</w:t>
      </w:r>
    </w:p>
    <w:p w14:paraId="3A1377AD" w14:textId="73E9BCE3" w:rsidR="00B06C2E" w:rsidRPr="003E2C61" w:rsidRDefault="00B06C2E">
      <w:pPr>
        <w:pStyle w:val="Odstavekseznama"/>
        <w:numPr>
          <w:ilvl w:val="0"/>
          <w:numId w:val="2"/>
        </w:numPr>
        <w:spacing w:line="276" w:lineRule="auto"/>
        <w:ind w:right="28"/>
        <w:jc w:val="both"/>
        <w:rPr>
          <w:i w:val="0"/>
          <w:sz w:val="22"/>
          <w:szCs w:val="22"/>
        </w:rPr>
      </w:pPr>
      <w:r w:rsidRPr="003E2C61">
        <w:rPr>
          <w:i w:val="0"/>
          <w:sz w:val="22"/>
          <w:szCs w:val="22"/>
        </w:rPr>
        <w:t>prijavo gradbišča na Inšpektorat za delo</w:t>
      </w:r>
      <w:r w:rsidR="00641D5B" w:rsidRPr="003E2C61">
        <w:rPr>
          <w:i w:val="0"/>
          <w:sz w:val="22"/>
          <w:szCs w:val="22"/>
        </w:rPr>
        <w:t>;</w:t>
      </w:r>
    </w:p>
    <w:p w14:paraId="4A3A68F2" w14:textId="08F97F83" w:rsidR="008319B0" w:rsidRPr="003E2C61" w:rsidRDefault="00641D5B" w:rsidP="00343479">
      <w:pPr>
        <w:pStyle w:val="Odstavekseznama"/>
        <w:numPr>
          <w:ilvl w:val="0"/>
          <w:numId w:val="2"/>
        </w:numPr>
        <w:spacing w:line="276" w:lineRule="auto"/>
        <w:ind w:right="28"/>
        <w:jc w:val="both"/>
        <w:rPr>
          <w:i w:val="0"/>
          <w:sz w:val="22"/>
          <w:szCs w:val="22"/>
        </w:rPr>
      </w:pPr>
      <w:r w:rsidRPr="003E2C61">
        <w:rPr>
          <w:i w:val="0"/>
          <w:sz w:val="22"/>
          <w:szCs w:val="22"/>
        </w:rPr>
        <w:t>varnostni načrt pri gradnji;</w:t>
      </w:r>
    </w:p>
    <w:p w14:paraId="3DD8D6B1" w14:textId="77777777" w:rsidR="008319B0" w:rsidRPr="003E2C61" w:rsidRDefault="008319B0">
      <w:pPr>
        <w:pStyle w:val="Odstavekseznama"/>
        <w:numPr>
          <w:ilvl w:val="0"/>
          <w:numId w:val="2"/>
        </w:numPr>
        <w:spacing w:line="276" w:lineRule="auto"/>
        <w:ind w:right="28"/>
        <w:jc w:val="both"/>
        <w:rPr>
          <w:i w:val="0"/>
          <w:sz w:val="22"/>
          <w:szCs w:val="22"/>
        </w:rPr>
      </w:pPr>
      <w:r w:rsidRPr="003E2C61">
        <w:rPr>
          <w:i w:val="0"/>
          <w:sz w:val="22"/>
          <w:szCs w:val="22"/>
        </w:rPr>
        <w:t>pooblastilo, s katerim zadolži izvajalca za oddajo gradbenih in drugih odpadkov ter izpolnitev evidenčnih listov v imenu naročnika.</w:t>
      </w:r>
    </w:p>
    <w:p w14:paraId="42B128C8" w14:textId="77777777" w:rsidR="008319B0" w:rsidRPr="003E2C61" w:rsidRDefault="008319B0">
      <w:pPr>
        <w:spacing w:line="276" w:lineRule="auto"/>
        <w:ind w:right="28"/>
        <w:jc w:val="both"/>
        <w:rPr>
          <w:i w:val="0"/>
          <w:sz w:val="22"/>
          <w:szCs w:val="22"/>
        </w:rPr>
      </w:pPr>
    </w:p>
    <w:p w14:paraId="21764A63" w14:textId="77777777" w:rsidR="008319B0" w:rsidRPr="003E2C61" w:rsidRDefault="008319B0">
      <w:pPr>
        <w:spacing w:line="276" w:lineRule="auto"/>
        <w:ind w:right="28"/>
        <w:jc w:val="both"/>
        <w:rPr>
          <w:i w:val="0"/>
          <w:sz w:val="22"/>
          <w:szCs w:val="22"/>
        </w:rPr>
      </w:pPr>
      <w:r w:rsidRPr="003E2C61">
        <w:rPr>
          <w:i w:val="0"/>
          <w:sz w:val="22"/>
          <w:szCs w:val="22"/>
        </w:rPr>
        <w:t>Naročnik se obvezuje izvajalca uvesti v delo v roku 3 (treh) dni po začetku veljavnosti te pogodbe.</w:t>
      </w:r>
    </w:p>
    <w:p w14:paraId="5210879D" w14:textId="77777777" w:rsidR="008319B0" w:rsidRPr="003E2C61" w:rsidRDefault="008319B0">
      <w:pPr>
        <w:spacing w:line="276" w:lineRule="auto"/>
        <w:ind w:right="28"/>
        <w:jc w:val="both"/>
        <w:rPr>
          <w:i w:val="0"/>
          <w:sz w:val="22"/>
          <w:szCs w:val="22"/>
        </w:rPr>
      </w:pPr>
    </w:p>
    <w:p w14:paraId="5F2F6F18" w14:textId="77777777" w:rsidR="008319B0" w:rsidRPr="003E2C61" w:rsidRDefault="008319B0">
      <w:pPr>
        <w:spacing w:line="276" w:lineRule="auto"/>
        <w:ind w:right="28"/>
        <w:jc w:val="both"/>
        <w:rPr>
          <w:i w:val="0"/>
          <w:sz w:val="22"/>
          <w:szCs w:val="22"/>
        </w:rPr>
      </w:pPr>
      <w:r w:rsidRPr="003E2C61">
        <w:rPr>
          <w:i w:val="0"/>
          <w:sz w:val="22"/>
          <w:szCs w:val="22"/>
        </w:rPr>
        <w:t>O uvedbi izvajalca v delo se stavi poseben zapisnik in to ugotovi v gradbenem dnevniku.</w:t>
      </w:r>
    </w:p>
    <w:p w14:paraId="39C5DC7D" w14:textId="77777777" w:rsidR="008319B0" w:rsidRPr="003E2C61" w:rsidRDefault="008319B0">
      <w:pPr>
        <w:spacing w:line="276" w:lineRule="auto"/>
        <w:ind w:right="28"/>
        <w:jc w:val="both"/>
        <w:rPr>
          <w:i w:val="0"/>
          <w:sz w:val="22"/>
          <w:szCs w:val="22"/>
        </w:rPr>
      </w:pPr>
    </w:p>
    <w:p w14:paraId="35D2CFB2" w14:textId="77777777" w:rsidR="008319B0" w:rsidRPr="003E2C61" w:rsidRDefault="008319B0">
      <w:pPr>
        <w:pStyle w:val="Odstavekseznama"/>
        <w:numPr>
          <w:ilvl w:val="0"/>
          <w:numId w:val="1"/>
        </w:numPr>
        <w:spacing w:line="276" w:lineRule="auto"/>
        <w:ind w:right="-286"/>
        <w:jc w:val="center"/>
        <w:rPr>
          <w:i w:val="0"/>
          <w:sz w:val="22"/>
          <w:szCs w:val="22"/>
        </w:rPr>
      </w:pPr>
      <w:r w:rsidRPr="003E2C61">
        <w:rPr>
          <w:i w:val="0"/>
          <w:sz w:val="22"/>
          <w:szCs w:val="22"/>
        </w:rPr>
        <w:t>člen</w:t>
      </w:r>
    </w:p>
    <w:p w14:paraId="7376AD83" w14:textId="77777777" w:rsidR="008319B0" w:rsidRPr="003E2C61" w:rsidRDefault="008319B0">
      <w:pPr>
        <w:spacing w:line="276" w:lineRule="auto"/>
        <w:ind w:right="28"/>
        <w:jc w:val="both"/>
        <w:rPr>
          <w:i w:val="0"/>
          <w:sz w:val="22"/>
          <w:szCs w:val="22"/>
        </w:rPr>
      </w:pPr>
    </w:p>
    <w:p w14:paraId="2AEB703B" w14:textId="77777777" w:rsidR="008319B0" w:rsidRPr="003E2C61" w:rsidRDefault="008319B0">
      <w:pPr>
        <w:spacing w:line="276" w:lineRule="auto"/>
        <w:jc w:val="both"/>
        <w:rPr>
          <w:i w:val="0"/>
          <w:sz w:val="22"/>
          <w:szCs w:val="22"/>
        </w:rPr>
      </w:pPr>
      <w:r w:rsidRPr="003E2C61">
        <w:rPr>
          <w:i w:val="0"/>
          <w:sz w:val="22"/>
          <w:szCs w:val="22"/>
        </w:rPr>
        <w:t>V zvezi z izvajanjem pogodbenih del se naročnik obvezuje, da bo:</w:t>
      </w:r>
    </w:p>
    <w:p w14:paraId="253D41CE" w14:textId="77777777" w:rsidR="008319B0" w:rsidRPr="003E2C61" w:rsidRDefault="008319B0">
      <w:pPr>
        <w:pStyle w:val="Odstavekseznama"/>
        <w:numPr>
          <w:ilvl w:val="0"/>
          <w:numId w:val="3"/>
        </w:numPr>
        <w:spacing w:line="276" w:lineRule="auto"/>
        <w:contextualSpacing/>
        <w:jc w:val="both"/>
        <w:rPr>
          <w:i w:val="0"/>
          <w:sz w:val="22"/>
          <w:szCs w:val="22"/>
        </w:rPr>
      </w:pPr>
      <w:r w:rsidRPr="003E2C61">
        <w:rPr>
          <w:i w:val="0"/>
          <w:sz w:val="22"/>
          <w:szCs w:val="22"/>
        </w:rPr>
        <w:t>izvajalcu dal na razpolago vso dokumentacijo in informacije, s katerimi razpolaga in so za prevzeti obseg del potrebne,</w:t>
      </w:r>
    </w:p>
    <w:p w14:paraId="3A12426B" w14:textId="77777777" w:rsidR="008319B0" w:rsidRPr="003E2C61" w:rsidRDefault="008319B0">
      <w:pPr>
        <w:pStyle w:val="Odstavekseznama"/>
        <w:numPr>
          <w:ilvl w:val="0"/>
          <w:numId w:val="3"/>
        </w:numPr>
        <w:spacing w:line="276" w:lineRule="auto"/>
        <w:contextualSpacing/>
        <w:jc w:val="both"/>
        <w:rPr>
          <w:i w:val="0"/>
          <w:sz w:val="22"/>
          <w:szCs w:val="22"/>
        </w:rPr>
      </w:pPr>
      <w:r w:rsidRPr="003E2C61">
        <w:rPr>
          <w:i w:val="0"/>
          <w:sz w:val="22"/>
          <w:szCs w:val="22"/>
        </w:rPr>
        <w:t>sodeloval z izvajalcem s ciljem, da prevzete obveznosti izvrši pravočasno in v skladu z določili te pogodbe,</w:t>
      </w:r>
    </w:p>
    <w:p w14:paraId="698AE0C1" w14:textId="77777777" w:rsidR="008319B0" w:rsidRPr="003E2C61" w:rsidRDefault="008319B0">
      <w:pPr>
        <w:pStyle w:val="Odstavekseznama"/>
        <w:numPr>
          <w:ilvl w:val="0"/>
          <w:numId w:val="3"/>
        </w:numPr>
        <w:spacing w:line="276" w:lineRule="auto"/>
        <w:contextualSpacing/>
        <w:jc w:val="both"/>
        <w:rPr>
          <w:i w:val="0"/>
          <w:sz w:val="22"/>
          <w:szCs w:val="22"/>
        </w:rPr>
      </w:pPr>
      <w:r w:rsidRPr="003E2C61">
        <w:rPr>
          <w:i w:val="0"/>
          <w:sz w:val="22"/>
          <w:szCs w:val="22"/>
        </w:rPr>
        <w:lastRenderedPageBreak/>
        <w:t>tekoče spremljal izvajanje pogodbenih del, potrjeval predložene dokumente in plačeval naročena dela v dogovorjenih rokih.</w:t>
      </w:r>
    </w:p>
    <w:p w14:paraId="0FDD3CCF" w14:textId="111CD1B4" w:rsidR="008319B0" w:rsidRPr="003E2C61" w:rsidRDefault="008319B0">
      <w:pPr>
        <w:spacing w:line="276" w:lineRule="auto"/>
        <w:ind w:right="28"/>
        <w:jc w:val="both"/>
        <w:rPr>
          <w:i w:val="0"/>
          <w:sz w:val="22"/>
          <w:szCs w:val="22"/>
        </w:rPr>
      </w:pPr>
    </w:p>
    <w:p w14:paraId="19A5A688" w14:textId="77777777" w:rsidR="009A56BE" w:rsidRPr="003E2C61" w:rsidRDefault="009A56BE">
      <w:pPr>
        <w:spacing w:line="276" w:lineRule="auto"/>
        <w:ind w:right="28"/>
        <w:jc w:val="both"/>
        <w:rPr>
          <w:i w:val="0"/>
          <w:sz w:val="22"/>
          <w:szCs w:val="22"/>
        </w:rPr>
      </w:pPr>
    </w:p>
    <w:p w14:paraId="066CA61C" w14:textId="77777777" w:rsidR="008319B0" w:rsidRPr="003E2C61" w:rsidRDefault="008319B0">
      <w:pPr>
        <w:spacing w:after="200" w:line="276" w:lineRule="auto"/>
        <w:rPr>
          <w:b/>
          <w:i w:val="0"/>
          <w:sz w:val="22"/>
          <w:szCs w:val="22"/>
        </w:rPr>
      </w:pPr>
      <w:r w:rsidRPr="003E2C61">
        <w:rPr>
          <w:b/>
          <w:i w:val="0"/>
          <w:sz w:val="22"/>
          <w:szCs w:val="22"/>
        </w:rPr>
        <w:t>Obveznosti izvajalca</w:t>
      </w:r>
    </w:p>
    <w:p w14:paraId="0C460E73" w14:textId="7A32D2CF" w:rsidR="008319B0" w:rsidRPr="003E2C61" w:rsidRDefault="008319B0">
      <w:pPr>
        <w:pStyle w:val="Odstavekseznama"/>
        <w:numPr>
          <w:ilvl w:val="0"/>
          <w:numId w:val="1"/>
        </w:numPr>
        <w:spacing w:line="276" w:lineRule="auto"/>
        <w:ind w:left="0"/>
        <w:jc w:val="center"/>
        <w:rPr>
          <w:i w:val="0"/>
          <w:sz w:val="22"/>
          <w:szCs w:val="22"/>
        </w:rPr>
      </w:pPr>
      <w:r w:rsidRPr="003E2C61">
        <w:rPr>
          <w:i w:val="0"/>
          <w:sz w:val="22"/>
          <w:szCs w:val="22"/>
        </w:rPr>
        <w:t>člen</w:t>
      </w:r>
    </w:p>
    <w:p w14:paraId="76A4FE5B" w14:textId="558DCB3E" w:rsidR="008319B0" w:rsidRPr="003E2C61" w:rsidRDefault="00837CAC">
      <w:pPr>
        <w:pStyle w:val="Navadensplet"/>
        <w:spacing w:line="276" w:lineRule="auto"/>
        <w:jc w:val="both"/>
        <w:rPr>
          <w:sz w:val="22"/>
          <w:szCs w:val="22"/>
        </w:rPr>
      </w:pPr>
      <w:r w:rsidRPr="003E2C61">
        <w:rPr>
          <w:sz w:val="22"/>
          <w:szCs w:val="22"/>
        </w:rPr>
        <w:t>V</w:t>
      </w:r>
      <w:r w:rsidR="008319B0" w:rsidRPr="003E2C61">
        <w:rPr>
          <w:sz w:val="22"/>
          <w:szCs w:val="22"/>
        </w:rPr>
        <w:t xml:space="preserve"> zvezi z izvajanjem </w:t>
      </w:r>
      <w:r w:rsidR="008319B0" w:rsidRPr="003E2C61">
        <w:rPr>
          <w:color w:val="000000"/>
          <w:sz w:val="22"/>
          <w:szCs w:val="22"/>
        </w:rPr>
        <w:t>pogodbenih</w:t>
      </w:r>
      <w:r w:rsidR="008319B0" w:rsidRPr="003E2C61">
        <w:rPr>
          <w:sz w:val="22"/>
          <w:szCs w:val="22"/>
        </w:rPr>
        <w:t xml:space="preserve"> del se izvajalec obvezuje:</w:t>
      </w:r>
    </w:p>
    <w:p w14:paraId="32BEEC2F" w14:textId="77777777" w:rsidR="008319B0" w:rsidRPr="003E2C61" w:rsidRDefault="008319B0">
      <w:pPr>
        <w:pStyle w:val="Odstavekseznama"/>
        <w:numPr>
          <w:ilvl w:val="0"/>
          <w:numId w:val="3"/>
        </w:numPr>
        <w:spacing w:line="276" w:lineRule="auto"/>
        <w:contextualSpacing/>
        <w:jc w:val="both"/>
        <w:rPr>
          <w:i w:val="0"/>
          <w:sz w:val="22"/>
          <w:szCs w:val="22"/>
        </w:rPr>
      </w:pPr>
      <w:r w:rsidRPr="003E2C61">
        <w:rPr>
          <w:i w:val="0"/>
          <w:sz w:val="22"/>
          <w:szCs w:val="22"/>
        </w:rPr>
        <w:t>zagotoviti ustrezen načrt organizacije gradbišča,</w:t>
      </w:r>
    </w:p>
    <w:p w14:paraId="61779C1E" w14:textId="77777777" w:rsidR="008319B0" w:rsidRPr="003E2C61" w:rsidRDefault="008319B0">
      <w:pPr>
        <w:pStyle w:val="Odstavekseznama"/>
        <w:numPr>
          <w:ilvl w:val="0"/>
          <w:numId w:val="3"/>
        </w:numPr>
        <w:spacing w:line="276" w:lineRule="auto"/>
        <w:contextualSpacing/>
        <w:jc w:val="both"/>
        <w:rPr>
          <w:i w:val="0"/>
          <w:sz w:val="22"/>
          <w:szCs w:val="22"/>
        </w:rPr>
      </w:pPr>
      <w:r w:rsidRPr="003E2C61">
        <w:rPr>
          <w:i w:val="0"/>
          <w:sz w:val="22"/>
          <w:szCs w:val="22"/>
        </w:rPr>
        <w:t>naročniku ob uvedbi v delo predložiti terminski plan izvedbe pogodbenih del, organizacijsko shemo gradbišča, tehnološko-ekonomski elaborat, gradbeni dnevnik z izpolnjenimi uvodnimi stranmi,</w:t>
      </w:r>
    </w:p>
    <w:p w14:paraId="44AD0AF5" w14:textId="77777777" w:rsidR="008319B0" w:rsidRPr="003E2C61" w:rsidRDefault="008319B0">
      <w:pPr>
        <w:pStyle w:val="Odstavekseznama"/>
        <w:numPr>
          <w:ilvl w:val="0"/>
          <w:numId w:val="3"/>
        </w:numPr>
        <w:spacing w:line="276" w:lineRule="auto"/>
        <w:contextualSpacing/>
        <w:jc w:val="both"/>
        <w:rPr>
          <w:i w:val="0"/>
          <w:sz w:val="22"/>
          <w:szCs w:val="22"/>
        </w:rPr>
      </w:pPr>
      <w:r w:rsidRPr="003E2C61">
        <w:rPr>
          <w:i w:val="0"/>
          <w:sz w:val="22"/>
          <w:szCs w:val="22"/>
        </w:rPr>
        <w:t xml:space="preserve">zagotoviti zakoličenje objekta in prevzeti </w:t>
      </w:r>
      <w:proofErr w:type="spellStart"/>
      <w:r w:rsidRPr="003E2C61">
        <w:rPr>
          <w:i w:val="0"/>
          <w:sz w:val="22"/>
          <w:szCs w:val="22"/>
        </w:rPr>
        <w:t>zakoličbo</w:t>
      </w:r>
      <w:proofErr w:type="spellEnd"/>
      <w:r w:rsidRPr="003E2C61">
        <w:rPr>
          <w:i w:val="0"/>
          <w:sz w:val="22"/>
          <w:szCs w:val="22"/>
        </w:rPr>
        <w:t xml:space="preserve"> na terenu,</w:t>
      </w:r>
    </w:p>
    <w:p w14:paraId="3D8A2D99" w14:textId="77777777" w:rsidR="008319B0" w:rsidRPr="003E2C61" w:rsidRDefault="008319B0">
      <w:pPr>
        <w:pStyle w:val="Odstavekseznama"/>
        <w:numPr>
          <w:ilvl w:val="0"/>
          <w:numId w:val="3"/>
        </w:numPr>
        <w:spacing w:line="276" w:lineRule="auto"/>
        <w:ind w:right="28"/>
        <w:contextualSpacing/>
        <w:jc w:val="both"/>
        <w:rPr>
          <w:i w:val="0"/>
          <w:sz w:val="22"/>
          <w:szCs w:val="22"/>
        </w:rPr>
      </w:pPr>
      <w:r w:rsidRPr="003E2C61">
        <w:rPr>
          <w:i w:val="0"/>
          <w:sz w:val="22"/>
          <w:szCs w:val="22"/>
        </w:rPr>
        <w:t xml:space="preserve">zagotavljati pogoje za varnost in zdravje pri delu, </w:t>
      </w:r>
    </w:p>
    <w:p w14:paraId="79042331" w14:textId="77777777" w:rsidR="008319B0" w:rsidRPr="003E2C61" w:rsidRDefault="008319B0">
      <w:pPr>
        <w:pStyle w:val="Odstavekseznama"/>
        <w:numPr>
          <w:ilvl w:val="0"/>
          <w:numId w:val="3"/>
        </w:numPr>
        <w:spacing w:line="276" w:lineRule="auto"/>
        <w:ind w:right="28"/>
        <w:contextualSpacing/>
        <w:jc w:val="both"/>
        <w:rPr>
          <w:i w:val="0"/>
          <w:sz w:val="22"/>
          <w:szCs w:val="22"/>
        </w:rPr>
      </w:pPr>
      <w:r w:rsidRPr="003E2C61">
        <w:rPr>
          <w:i w:val="0"/>
          <w:sz w:val="22"/>
          <w:szCs w:val="22"/>
        </w:rPr>
        <w:t xml:space="preserve">zagotavljati varnost objekta, življenja in zdravja mimoidočih, prometa, sosednjih objektov in okolice; </w:t>
      </w:r>
    </w:p>
    <w:p w14:paraId="2EC6FC1F" w14:textId="77777777" w:rsidR="008319B0" w:rsidRPr="003E2C61" w:rsidRDefault="008319B0">
      <w:pPr>
        <w:pStyle w:val="Odstavekseznama"/>
        <w:numPr>
          <w:ilvl w:val="0"/>
          <w:numId w:val="3"/>
        </w:numPr>
        <w:spacing w:line="276" w:lineRule="auto"/>
        <w:contextualSpacing/>
        <w:jc w:val="both"/>
        <w:rPr>
          <w:i w:val="0"/>
          <w:sz w:val="22"/>
          <w:szCs w:val="22"/>
        </w:rPr>
      </w:pPr>
      <w:r w:rsidRPr="003E2C61">
        <w:rPr>
          <w:i w:val="0"/>
          <w:sz w:val="22"/>
          <w:szCs w:val="22"/>
        </w:rPr>
        <w:t>na svoje stroške organizirati gradbišče, urediti dostopne poti in deponije;</w:t>
      </w:r>
    </w:p>
    <w:p w14:paraId="22C30BB4" w14:textId="77777777" w:rsidR="008319B0" w:rsidRPr="003E2C61" w:rsidRDefault="008319B0">
      <w:pPr>
        <w:pStyle w:val="Odstavekseznama"/>
        <w:numPr>
          <w:ilvl w:val="0"/>
          <w:numId w:val="3"/>
        </w:numPr>
        <w:spacing w:line="276" w:lineRule="auto"/>
        <w:ind w:right="28"/>
        <w:contextualSpacing/>
        <w:jc w:val="both"/>
        <w:rPr>
          <w:i w:val="0"/>
          <w:sz w:val="22"/>
          <w:szCs w:val="22"/>
        </w:rPr>
      </w:pPr>
      <w:r w:rsidRPr="003E2C61">
        <w:rPr>
          <w:i w:val="0"/>
          <w:sz w:val="22"/>
          <w:szCs w:val="22"/>
        </w:rPr>
        <w:t>izvajati vsa dela s strokovno usposobljenimi delavci in odgovarjati  za svoje delo, kakor tudi za delo svojih morebitnih podizvajalcev;</w:t>
      </w:r>
    </w:p>
    <w:p w14:paraId="2FA4B515" w14:textId="77777777" w:rsidR="008319B0" w:rsidRPr="003E2C61" w:rsidRDefault="008319B0">
      <w:pPr>
        <w:pStyle w:val="Odstavekseznama"/>
        <w:numPr>
          <w:ilvl w:val="0"/>
          <w:numId w:val="3"/>
        </w:numPr>
        <w:spacing w:line="276" w:lineRule="auto"/>
        <w:ind w:right="28"/>
        <w:contextualSpacing/>
        <w:jc w:val="both"/>
        <w:rPr>
          <w:i w:val="0"/>
          <w:sz w:val="22"/>
          <w:szCs w:val="22"/>
        </w:rPr>
      </w:pPr>
      <w:r w:rsidRPr="003E2C61">
        <w:rPr>
          <w:i w:val="0"/>
          <w:sz w:val="22"/>
          <w:szCs w:val="22"/>
        </w:rPr>
        <w:t>pisno obvestiti naročnika o pričetku in dokončanju del;</w:t>
      </w:r>
    </w:p>
    <w:p w14:paraId="5CC3C569" w14:textId="77777777" w:rsidR="008319B0" w:rsidRPr="003E2C61" w:rsidRDefault="008319B0">
      <w:pPr>
        <w:pStyle w:val="Odstavekseznama"/>
        <w:numPr>
          <w:ilvl w:val="0"/>
          <w:numId w:val="3"/>
        </w:numPr>
        <w:spacing w:line="276" w:lineRule="auto"/>
        <w:ind w:right="28"/>
        <w:contextualSpacing/>
        <w:jc w:val="both"/>
        <w:rPr>
          <w:i w:val="0"/>
          <w:sz w:val="22"/>
          <w:szCs w:val="22"/>
        </w:rPr>
      </w:pPr>
      <w:r w:rsidRPr="003E2C61">
        <w:rPr>
          <w:i w:val="0"/>
          <w:sz w:val="22"/>
          <w:szCs w:val="22"/>
        </w:rPr>
        <w:t>pred pričetkom del izvršiti posnetek dejanskega stanja;</w:t>
      </w:r>
    </w:p>
    <w:p w14:paraId="5D7944BB" w14:textId="77777777" w:rsidR="008319B0" w:rsidRPr="003E2C61" w:rsidRDefault="008319B0">
      <w:pPr>
        <w:pStyle w:val="Odstavekseznama"/>
        <w:numPr>
          <w:ilvl w:val="0"/>
          <w:numId w:val="3"/>
        </w:numPr>
        <w:spacing w:line="276" w:lineRule="auto"/>
        <w:ind w:right="28"/>
        <w:contextualSpacing/>
        <w:jc w:val="both"/>
        <w:rPr>
          <w:i w:val="0"/>
          <w:sz w:val="22"/>
          <w:szCs w:val="22"/>
        </w:rPr>
      </w:pPr>
      <w:r w:rsidRPr="003E2C61">
        <w:rPr>
          <w:i w:val="0"/>
          <w:sz w:val="22"/>
          <w:szCs w:val="22"/>
        </w:rPr>
        <w:t xml:space="preserve">gradbišče na svoje stroške označiti z gradbiščno tablo skladno s Pravilnikom o gradbiščih (Uradni list RS, št. 55/08, 54/09 – </w:t>
      </w:r>
      <w:proofErr w:type="spellStart"/>
      <w:r w:rsidRPr="003E2C61">
        <w:rPr>
          <w:i w:val="0"/>
          <w:sz w:val="22"/>
          <w:szCs w:val="22"/>
        </w:rPr>
        <w:t>popr</w:t>
      </w:r>
      <w:proofErr w:type="spellEnd"/>
      <w:r w:rsidRPr="003E2C61">
        <w:rPr>
          <w:i w:val="0"/>
          <w:sz w:val="22"/>
          <w:szCs w:val="22"/>
        </w:rPr>
        <w:t>. in 61/17 -  GZ in </w:t>
      </w:r>
      <w:hyperlink r:id="rId5" w:tgtFrame="_blank" w:tooltip="Gradbeni zakon" w:history="1">
        <w:r w:rsidRPr="003E2C61">
          <w:rPr>
            <w:i w:val="0"/>
            <w:sz w:val="22"/>
            <w:szCs w:val="22"/>
          </w:rPr>
          <w:t>199/21</w:t>
        </w:r>
      </w:hyperlink>
      <w:r w:rsidRPr="003E2C61">
        <w:rPr>
          <w:i w:val="0"/>
          <w:sz w:val="22"/>
          <w:szCs w:val="22"/>
        </w:rPr>
        <w:t> – GZ-1) in ga urediti v skladu z varnostnim načrtom;</w:t>
      </w:r>
    </w:p>
    <w:p w14:paraId="104E8FE1" w14:textId="07BDA7FF" w:rsidR="008319B0" w:rsidRPr="003E2C61" w:rsidRDefault="008319B0">
      <w:pPr>
        <w:pStyle w:val="Odstavekseznama"/>
        <w:numPr>
          <w:ilvl w:val="0"/>
          <w:numId w:val="3"/>
        </w:numPr>
        <w:spacing w:line="276" w:lineRule="auto"/>
        <w:ind w:right="28"/>
        <w:contextualSpacing/>
        <w:jc w:val="both"/>
        <w:rPr>
          <w:i w:val="0"/>
          <w:sz w:val="22"/>
          <w:szCs w:val="22"/>
        </w:rPr>
      </w:pPr>
      <w:r w:rsidRPr="003E2C61">
        <w:rPr>
          <w:i w:val="0"/>
          <w:sz w:val="22"/>
          <w:szCs w:val="22"/>
        </w:rPr>
        <w:t>v primeru zahteve naročnika zamenjati vod</w:t>
      </w:r>
      <w:r w:rsidR="00CB725C" w:rsidRPr="003E2C61">
        <w:rPr>
          <w:i w:val="0"/>
          <w:sz w:val="22"/>
          <w:szCs w:val="22"/>
        </w:rPr>
        <w:t>jo</w:t>
      </w:r>
      <w:r w:rsidRPr="003E2C61">
        <w:rPr>
          <w:i w:val="0"/>
          <w:sz w:val="22"/>
          <w:szCs w:val="22"/>
        </w:rPr>
        <w:t xml:space="preserve"> </w:t>
      </w:r>
      <w:r w:rsidR="00CB725C" w:rsidRPr="003E2C61">
        <w:rPr>
          <w:i w:val="0"/>
          <w:sz w:val="22"/>
          <w:szCs w:val="22"/>
        </w:rPr>
        <w:t>gradnje</w:t>
      </w:r>
      <w:r w:rsidRPr="003E2C61">
        <w:rPr>
          <w:i w:val="0"/>
          <w:sz w:val="22"/>
          <w:szCs w:val="22"/>
        </w:rPr>
        <w:t xml:space="preserve"> ali posameznika iz operative, v kolikor le-ti ne upoštevajo zahtev predstavnikov naročnika ali malomarno oziroma nekvalitetno izvajajo dela;</w:t>
      </w:r>
    </w:p>
    <w:p w14:paraId="30F26B54" w14:textId="77777777" w:rsidR="008319B0" w:rsidRPr="003E2C61" w:rsidRDefault="008319B0">
      <w:pPr>
        <w:pStyle w:val="Odstavekseznama"/>
        <w:numPr>
          <w:ilvl w:val="0"/>
          <w:numId w:val="3"/>
        </w:numPr>
        <w:spacing w:line="276" w:lineRule="auto"/>
        <w:ind w:right="28"/>
        <w:contextualSpacing/>
        <w:jc w:val="both"/>
        <w:rPr>
          <w:i w:val="0"/>
          <w:sz w:val="22"/>
          <w:szCs w:val="22"/>
        </w:rPr>
      </w:pPr>
      <w:r w:rsidRPr="003E2C61">
        <w:rPr>
          <w:i w:val="0"/>
          <w:sz w:val="22"/>
          <w:szCs w:val="22"/>
        </w:rPr>
        <w:t>v primeru, da bo na gradbišču več izvajalcev, skleniti s temi izvajalci pisni sporazum o izvajanju del, terminskem usklajevanju del, izvajanju varnostnih ukrepov na gradbišču, izvajanju ukrepov za varovanje lastnine naročnika in drugih izvajalcev ter vzdrževanja prehodnih poti v območju gradbišča in dostopov do gradbišča;</w:t>
      </w:r>
    </w:p>
    <w:p w14:paraId="5F0C3F05" w14:textId="77777777" w:rsidR="008319B0" w:rsidRPr="003E2C61" w:rsidRDefault="008319B0">
      <w:pPr>
        <w:numPr>
          <w:ilvl w:val="0"/>
          <w:numId w:val="4"/>
        </w:numPr>
        <w:spacing w:line="276" w:lineRule="auto"/>
        <w:jc w:val="both"/>
        <w:rPr>
          <w:i w:val="0"/>
          <w:sz w:val="22"/>
          <w:szCs w:val="22"/>
        </w:rPr>
      </w:pPr>
      <w:r w:rsidRPr="003E2C61">
        <w:rPr>
          <w:i w:val="0"/>
          <w:sz w:val="22"/>
          <w:szCs w:val="22"/>
        </w:rPr>
        <w:t>voditi gradbeni dnevnik in knjigo obračunskih izmer, ažurno za ves čas gradnje;</w:t>
      </w:r>
    </w:p>
    <w:p w14:paraId="73DA83EC" w14:textId="2F3C5947" w:rsidR="008319B0" w:rsidRPr="003E2C61" w:rsidRDefault="008319B0">
      <w:pPr>
        <w:numPr>
          <w:ilvl w:val="0"/>
          <w:numId w:val="4"/>
        </w:numPr>
        <w:spacing w:line="276" w:lineRule="auto"/>
        <w:jc w:val="both"/>
        <w:rPr>
          <w:i w:val="0"/>
          <w:sz w:val="22"/>
          <w:szCs w:val="22"/>
        </w:rPr>
      </w:pPr>
      <w:r w:rsidRPr="003E2C61">
        <w:rPr>
          <w:i w:val="0"/>
          <w:sz w:val="22"/>
          <w:szCs w:val="22"/>
        </w:rPr>
        <w:t xml:space="preserve">pred prevzemom pogodbenih del izročiti naročniku oz. pooblaščenemu inženirju geodetski načrt novega stanja zemljišča po končani gradnji, </w:t>
      </w:r>
      <w:r w:rsidR="001762EB" w:rsidRPr="003E2C61">
        <w:rPr>
          <w:i w:val="0"/>
          <w:color w:val="000000"/>
          <w:sz w:val="22"/>
          <w:szCs w:val="22"/>
        </w:rPr>
        <w:t xml:space="preserve">projektno dokumentacijo izvedenih del (PID), </w:t>
      </w:r>
      <w:r w:rsidRPr="003E2C61">
        <w:rPr>
          <w:i w:val="0"/>
          <w:sz w:val="22"/>
          <w:szCs w:val="22"/>
        </w:rPr>
        <w:t>Navodila za obratovanje in vzdrževanje (NOV), Dokazila o zanesljivosti objekta (DZO),;</w:t>
      </w:r>
    </w:p>
    <w:p w14:paraId="2103DE29" w14:textId="77777777" w:rsidR="008319B0" w:rsidRPr="003E2C61" w:rsidRDefault="008319B0">
      <w:pPr>
        <w:numPr>
          <w:ilvl w:val="0"/>
          <w:numId w:val="4"/>
        </w:numPr>
        <w:spacing w:line="276" w:lineRule="auto"/>
        <w:jc w:val="both"/>
        <w:rPr>
          <w:i w:val="0"/>
          <w:sz w:val="22"/>
          <w:szCs w:val="22"/>
        </w:rPr>
      </w:pPr>
      <w:r w:rsidRPr="003E2C61">
        <w:rPr>
          <w:i w:val="0"/>
          <w:sz w:val="22"/>
          <w:szCs w:val="22"/>
        </w:rPr>
        <w:t xml:space="preserve">pred prevzemom pogodbenih del izročiti naročniku originale potrebne dokumentacije o kvaliteti izvedenih del, vgrajenih materialih in konstrukcijah (ateste, poročila o vodotesnosti izvedbe, poročila pregledov, certifikate, garancijske liste, potrjene evidenčne liste o odvozu in deponiranju odvečnega materiala, </w:t>
      </w:r>
      <w:proofErr w:type="spellStart"/>
      <w:r w:rsidRPr="003E2C61">
        <w:rPr>
          <w:i w:val="0"/>
          <w:sz w:val="22"/>
          <w:szCs w:val="22"/>
        </w:rPr>
        <w:t>i.t.d</w:t>
      </w:r>
      <w:proofErr w:type="spellEnd"/>
      <w:r w:rsidRPr="003E2C61">
        <w:rPr>
          <w:i w:val="0"/>
          <w:sz w:val="22"/>
          <w:szCs w:val="22"/>
        </w:rPr>
        <w:t>.),</w:t>
      </w:r>
    </w:p>
    <w:p w14:paraId="2C6E9440" w14:textId="41FD737F" w:rsidR="008319B0" w:rsidRPr="003E2C61" w:rsidRDefault="008319B0">
      <w:pPr>
        <w:numPr>
          <w:ilvl w:val="0"/>
          <w:numId w:val="4"/>
        </w:numPr>
        <w:spacing w:line="276" w:lineRule="auto"/>
        <w:jc w:val="both"/>
        <w:rPr>
          <w:i w:val="0"/>
          <w:sz w:val="22"/>
          <w:szCs w:val="22"/>
        </w:rPr>
      </w:pPr>
      <w:r w:rsidRPr="003E2C61">
        <w:rPr>
          <w:i w:val="0"/>
          <w:sz w:val="22"/>
          <w:szCs w:val="22"/>
        </w:rPr>
        <w:t>dela izvajati ves svetli del dneva vse dni v tednu, razen ob dela prostih dnevih in praznikih, ki so dela prosti dnevi, skladno z določili</w:t>
      </w:r>
      <w:r w:rsidRPr="003E2C61">
        <w:rPr>
          <w:sz w:val="22"/>
          <w:szCs w:val="22"/>
        </w:rPr>
        <w:t xml:space="preserve"> </w:t>
      </w:r>
      <w:r w:rsidRPr="003E2C61">
        <w:rPr>
          <w:i w:val="0"/>
          <w:sz w:val="22"/>
          <w:szCs w:val="22"/>
        </w:rPr>
        <w:t>Zakona o praznikih in dela prostih dnevih v Republiki Sloveniji (v nadaljevanju: dela prosti dnevi, določeni s predpisi), pri čemer je svetli del dneva definiran z naslednjimi polnimi urami:</w:t>
      </w:r>
    </w:p>
    <w:p w14:paraId="293A2E6C" w14:textId="77777777" w:rsidR="008319B0" w:rsidRPr="003E2C61" w:rsidRDefault="008319B0">
      <w:pPr>
        <w:spacing w:line="276" w:lineRule="auto"/>
        <w:jc w:val="both"/>
        <w:rPr>
          <w:i w:val="0"/>
          <w:sz w:val="22"/>
          <w:szCs w:val="22"/>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8319B0" w:rsidRPr="003E2C61" w14:paraId="4E375B01" w14:textId="77777777" w:rsidTr="00A13BBD">
        <w:trPr>
          <w:trHeight w:val="341"/>
        </w:trPr>
        <w:tc>
          <w:tcPr>
            <w:tcW w:w="4442" w:type="dxa"/>
          </w:tcPr>
          <w:p w14:paraId="3813B08A" w14:textId="77777777" w:rsidR="008319B0" w:rsidRPr="003E2C61" w:rsidRDefault="008319B0">
            <w:pPr>
              <w:spacing w:line="276" w:lineRule="auto"/>
              <w:rPr>
                <w:i w:val="0"/>
                <w:sz w:val="22"/>
                <w:szCs w:val="22"/>
              </w:rPr>
            </w:pPr>
            <w:r w:rsidRPr="003E2C61">
              <w:rPr>
                <w:i w:val="0"/>
                <w:sz w:val="22"/>
                <w:szCs w:val="22"/>
              </w:rPr>
              <w:t>Obdobje leta</w:t>
            </w:r>
          </w:p>
        </w:tc>
        <w:tc>
          <w:tcPr>
            <w:tcW w:w="2805" w:type="dxa"/>
          </w:tcPr>
          <w:p w14:paraId="666866A9" w14:textId="77777777" w:rsidR="008319B0" w:rsidRPr="003E2C61" w:rsidRDefault="008319B0">
            <w:pPr>
              <w:spacing w:line="276" w:lineRule="auto"/>
              <w:rPr>
                <w:i w:val="0"/>
                <w:sz w:val="22"/>
                <w:szCs w:val="22"/>
              </w:rPr>
            </w:pPr>
            <w:r w:rsidRPr="003E2C61">
              <w:rPr>
                <w:i w:val="0"/>
                <w:sz w:val="22"/>
                <w:szCs w:val="22"/>
              </w:rPr>
              <w:t>Polne ure dneva</w:t>
            </w:r>
          </w:p>
        </w:tc>
      </w:tr>
      <w:tr w:rsidR="008319B0" w:rsidRPr="003E2C61" w14:paraId="1C6119BF" w14:textId="77777777" w:rsidTr="00A13BBD">
        <w:tc>
          <w:tcPr>
            <w:tcW w:w="4442" w:type="dxa"/>
          </w:tcPr>
          <w:p w14:paraId="3CAB07A3" w14:textId="77777777" w:rsidR="008319B0" w:rsidRPr="003E2C61" w:rsidRDefault="008319B0" w:rsidP="00FC69AC">
            <w:pPr>
              <w:spacing w:line="276" w:lineRule="auto"/>
              <w:rPr>
                <w:i w:val="0"/>
                <w:sz w:val="22"/>
                <w:szCs w:val="22"/>
              </w:rPr>
            </w:pPr>
            <w:r w:rsidRPr="003E2C61">
              <w:rPr>
                <w:i w:val="0"/>
                <w:sz w:val="22"/>
                <w:szCs w:val="22"/>
              </w:rPr>
              <w:t>1. januar – 27. januar</w:t>
            </w:r>
          </w:p>
        </w:tc>
        <w:tc>
          <w:tcPr>
            <w:tcW w:w="2805" w:type="dxa"/>
          </w:tcPr>
          <w:p w14:paraId="0850BCA1" w14:textId="77777777" w:rsidR="008319B0" w:rsidRPr="003E2C61" w:rsidRDefault="008319B0" w:rsidP="00184EFE">
            <w:pPr>
              <w:spacing w:line="276" w:lineRule="auto"/>
              <w:rPr>
                <w:i w:val="0"/>
                <w:sz w:val="22"/>
                <w:szCs w:val="22"/>
              </w:rPr>
            </w:pPr>
            <w:r w:rsidRPr="003E2C61">
              <w:rPr>
                <w:i w:val="0"/>
                <w:sz w:val="22"/>
                <w:szCs w:val="22"/>
              </w:rPr>
              <w:t>8.00 – 17.00 h</w:t>
            </w:r>
          </w:p>
        </w:tc>
      </w:tr>
      <w:tr w:rsidR="008319B0" w:rsidRPr="003E2C61" w14:paraId="1FE2D299" w14:textId="77777777" w:rsidTr="00A13BBD">
        <w:tc>
          <w:tcPr>
            <w:tcW w:w="4442" w:type="dxa"/>
          </w:tcPr>
          <w:p w14:paraId="54258323" w14:textId="77777777" w:rsidR="008319B0" w:rsidRPr="003E2C61" w:rsidRDefault="008319B0" w:rsidP="00FC69AC">
            <w:pPr>
              <w:spacing w:line="276" w:lineRule="auto"/>
              <w:rPr>
                <w:i w:val="0"/>
                <w:sz w:val="22"/>
                <w:szCs w:val="22"/>
              </w:rPr>
            </w:pPr>
            <w:r w:rsidRPr="003E2C61">
              <w:rPr>
                <w:i w:val="0"/>
                <w:sz w:val="22"/>
                <w:szCs w:val="22"/>
              </w:rPr>
              <w:t>28. januar – 19. februar</w:t>
            </w:r>
          </w:p>
        </w:tc>
        <w:tc>
          <w:tcPr>
            <w:tcW w:w="2805" w:type="dxa"/>
          </w:tcPr>
          <w:p w14:paraId="3E24ABE2" w14:textId="77777777" w:rsidR="008319B0" w:rsidRPr="003E2C61" w:rsidRDefault="008319B0" w:rsidP="00184EFE">
            <w:pPr>
              <w:spacing w:line="276" w:lineRule="auto"/>
              <w:rPr>
                <w:i w:val="0"/>
                <w:sz w:val="22"/>
                <w:szCs w:val="22"/>
              </w:rPr>
            </w:pPr>
            <w:r w:rsidRPr="003E2C61">
              <w:rPr>
                <w:i w:val="0"/>
                <w:sz w:val="22"/>
                <w:szCs w:val="22"/>
              </w:rPr>
              <w:t>8.00 – 17.00 h</w:t>
            </w:r>
          </w:p>
        </w:tc>
      </w:tr>
      <w:tr w:rsidR="008319B0" w:rsidRPr="003E2C61" w14:paraId="62E08A8C" w14:textId="77777777" w:rsidTr="00A13BBD">
        <w:tc>
          <w:tcPr>
            <w:tcW w:w="4442" w:type="dxa"/>
          </w:tcPr>
          <w:p w14:paraId="5BB5F4B9" w14:textId="77777777" w:rsidR="008319B0" w:rsidRPr="003E2C61" w:rsidRDefault="008319B0" w:rsidP="00FC69AC">
            <w:pPr>
              <w:spacing w:line="276" w:lineRule="auto"/>
              <w:rPr>
                <w:i w:val="0"/>
                <w:sz w:val="22"/>
                <w:szCs w:val="22"/>
              </w:rPr>
            </w:pPr>
            <w:r w:rsidRPr="003E2C61">
              <w:rPr>
                <w:i w:val="0"/>
                <w:sz w:val="22"/>
                <w:szCs w:val="22"/>
              </w:rPr>
              <w:t>20. februar – 8. marec</w:t>
            </w:r>
          </w:p>
        </w:tc>
        <w:tc>
          <w:tcPr>
            <w:tcW w:w="2805" w:type="dxa"/>
          </w:tcPr>
          <w:p w14:paraId="6E7A3F6F" w14:textId="77777777" w:rsidR="008319B0" w:rsidRPr="003E2C61" w:rsidRDefault="008319B0" w:rsidP="00184EFE">
            <w:pPr>
              <w:spacing w:line="276" w:lineRule="auto"/>
              <w:rPr>
                <w:i w:val="0"/>
                <w:sz w:val="22"/>
                <w:szCs w:val="22"/>
              </w:rPr>
            </w:pPr>
            <w:r w:rsidRPr="003E2C61">
              <w:rPr>
                <w:i w:val="0"/>
                <w:sz w:val="22"/>
                <w:szCs w:val="22"/>
              </w:rPr>
              <w:t>7.00 – 17.00 h</w:t>
            </w:r>
          </w:p>
        </w:tc>
      </w:tr>
      <w:tr w:rsidR="008319B0" w:rsidRPr="003E2C61" w14:paraId="48AC209A" w14:textId="77777777" w:rsidTr="00A13BBD">
        <w:tc>
          <w:tcPr>
            <w:tcW w:w="4442" w:type="dxa"/>
          </w:tcPr>
          <w:p w14:paraId="5B2FF533" w14:textId="77777777" w:rsidR="008319B0" w:rsidRPr="003E2C61" w:rsidRDefault="008319B0" w:rsidP="00FC69AC">
            <w:pPr>
              <w:spacing w:line="276" w:lineRule="auto"/>
              <w:rPr>
                <w:i w:val="0"/>
                <w:sz w:val="22"/>
                <w:szCs w:val="22"/>
              </w:rPr>
            </w:pPr>
            <w:r w:rsidRPr="003E2C61">
              <w:rPr>
                <w:i w:val="0"/>
                <w:sz w:val="22"/>
                <w:szCs w:val="22"/>
              </w:rPr>
              <w:lastRenderedPageBreak/>
              <w:t>9. marec – 22. marec</w:t>
            </w:r>
          </w:p>
        </w:tc>
        <w:tc>
          <w:tcPr>
            <w:tcW w:w="2805" w:type="dxa"/>
          </w:tcPr>
          <w:p w14:paraId="59DE8549" w14:textId="77777777" w:rsidR="008319B0" w:rsidRPr="003E2C61" w:rsidRDefault="008319B0" w:rsidP="00184EFE">
            <w:pPr>
              <w:spacing w:line="276" w:lineRule="auto"/>
              <w:rPr>
                <w:i w:val="0"/>
                <w:sz w:val="22"/>
                <w:szCs w:val="22"/>
              </w:rPr>
            </w:pPr>
            <w:r w:rsidRPr="003E2C61">
              <w:rPr>
                <w:i w:val="0"/>
                <w:sz w:val="22"/>
                <w:szCs w:val="22"/>
              </w:rPr>
              <w:t>7.00 – 18.00 h</w:t>
            </w:r>
          </w:p>
        </w:tc>
      </w:tr>
      <w:tr w:rsidR="008319B0" w:rsidRPr="003E2C61" w14:paraId="7A9B9296" w14:textId="77777777" w:rsidTr="00A13BBD">
        <w:tc>
          <w:tcPr>
            <w:tcW w:w="4442" w:type="dxa"/>
          </w:tcPr>
          <w:p w14:paraId="0E6BA10B" w14:textId="77777777" w:rsidR="008319B0" w:rsidRPr="003E2C61" w:rsidRDefault="008319B0" w:rsidP="00FC69AC">
            <w:pPr>
              <w:spacing w:line="276" w:lineRule="auto"/>
              <w:rPr>
                <w:i w:val="0"/>
                <w:sz w:val="22"/>
                <w:szCs w:val="22"/>
              </w:rPr>
            </w:pPr>
            <w:r w:rsidRPr="003E2C61">
              <w:rPr>
                <w:i w:val="0"/>
                <w:sz w:val="22"/>
                <w:szCs w:val="22"/>
              </w:rPr>
              <w:t>23. marec – 23. april</w:t>
            </w:r>
          </w:p>
        </w:tc>
        <w:tc>
          <w:tcPr>
            <w:tcW w:w="2805" w:type="dxa"/>
          </w:tcPr>
          <w:p w14:paraId="520DE874" w14:textId="77777777" w:rsidR="008319B0" w:rsidRPr="003E2C61" w:rsidRDefault="008319B0" w:rsidP="00184EFE">
            <w:pPr>
              <w:spacing w:line="276" w:lineRule="auto"/>
              <w:rPr>
                <w:i w:val="0"/>
                <w:sz w:val="22"/>
                <w:szCs w:val="22"/>
              </w:rPr>
            </w:pPr>
            <w:r w:rsidRPr="003E2C61">
              <w:rPr>
                <w:i w:val="0"/>
                <w:sz w:val="22"/>
                <w:szCs w:val="22"/>
              </w:rPr>
              <w:t>6.00 – 18.00 h</w:t>
            </w:r>
          </w:p>
        </w:tc>
      </w:tr>
      <w:tr w:rsidR="008319B0" w:rsidRPr="003E2C61" w14:paraId="4957DEEA" w14:textId="77777777" w:rsidTr="00A13BBD">
        <w:tc>
          <w:tcPr>
            <w:tcW w:w="4442" w:type="dxa"/>
          </w:tcPr>
          <w:p w14:paraId="3D538CA3" w14:textId="77777777" w:rsidR="008319B0" w:rsidRPr="003E2C61" w:rsidRDefault="008319B0" w:rsidP="00FC69AC">
            <w:pPr>
              <w:spacing w:line="276" w:lineRule="auto"/>
              <w:rPr>
                <w:i w:val="0"/>
                <w:sz w:val="22"/>
                <w:szCs w:val="22"/>
              </w:rPr>
            </w:pPr>
            <w:r w:rsidRPr="003E2C61">
              <w:rPr>
                <w:i w:val="0"/>
                <w:sz w:val="22"/>
                <w:szCs w:val="22"/>
              </w:rPr>
              <w:t>24. april – 21. avgust</w:t>
            </w:r>
          </w:p>
        </w:tc>
        <w:tc>
          <w:tcPr>
            <w:tcW w:w="2805" w:type="dxa"/>
          </w:tcPr>
          <w:p w14:paraId="494724B4" w14:textId="77777777" w:rsidR="008319B0" w:rsidRPr="003E2C61" w:rsidRDefault="008319B0" w:rsidP="00184EFE">
            <w:pPr>
              <w:spacing w:line="276" w:lineRule="auto"/>
              <w:rPr>
                <w:i w:val="0"/>
                <w:sz w:val="22"/>
                <w:szCs w:val="22"/>
              </w:rPr>
            </w:pPr>
            <w:r w:rsidRPr="003E2C61">
              <w:rPr>
                <w:i w:val="0"/>
                <w:sz w:val="22"/>
                <w:szCs w:val="22"/>
              </w:rPr>
              <w:t>6.00 – 19.00 h</w:t>
            </w:r>
          </w:p>
        </w:tc>
      </w:tr>
      <w:tr w:rsidR="008319B0" w:rsidRPr="003E2C61" w14:paraId="5D15113E" w14:textId="77777777" w:rsidTr="00A13BBD">
        <w:tc>
          <w:tcPr>
            <w:tcW w:w="4442" w:type="dxa"/>
          </w:tcPr>
          <w:p w14:paraId="4B0F8276" w14:textId="77777777" w:rsidR="008319B0" w:rsidRPr="003E2C61" w:rsidRDefault="008319B0" w:rsidP="00FC69AC">
            <w:pPr>
              <w:spacing w:line="276" w:lineRule="auto"/>
              <w:rPr>
                <w:i w:val="0"/>
                <w:sz w:val="22"/>
                <w:szCs w:val="22"/>
              </w:rPr>
            </w:pPr>
            <w:r w:rsidRPr="003E2C61">
              <w:rPr>
                <w:i w:val="0"/>
                <w:sz w:val="22"/>
                <w:szCs w:val="22"/>
              </w:rPr>
              <w:t xml:space="preserve">22. avgust – 21. september </w:t>
            </w:r>
          </w:p>
        </w:tc>
        <w:tc>
          <w:tcPr>
            <w:tcW w:w="2805" w:type="dxa"/>
          </w:tcPr>
          <w:p w14:paraId="2D0CBF56" w14:textId="77777777" w:rsidR="008319B0" w:rsidRPr="003E2C61" w:rsidRDefault="008319B0" w:rsidP="00184EFE">
            <w:pPr>
              <w:spacing w:line="276" w:lineRule="auto"/>
              <w:rPr>
                <w:i w:val="0"/>
                <w:sz w:val="22"/>
                <w:szCs w:val="22"/>
              </w:rPr>
            </w:pPr>
            <w:r w:rsidRPr="003E2C61">
              <w:rPr>
                <w:i w:val="0"/>
                <w:sz w:val="22"/>
                <w:szCs w:val="22"/>
              </w:rPr>
              <w:t>6.00 – 19.00 h</w:t>
            </w:r>
          </w:p>
        </w:tc>
      </w:tr>
      <w:tr w:rsidR="008319B0" w:rsidRPr="003E2C61" w14:paraId="08F03BDE" w14:textId="77777777" w:rsidTr="00A13BBD">
        <w:tc>
          <w:tcPr>
            <w:tcW w:w="4442" w:type="dxa"/>
          </w:tcPr>
          <w:p w14:paraId="0C4370E9" w14:textId="77777777" w:rsidR="008319B0" w:rsidRPr="003E2C61" w:rsidRDefault="008319B0" w:rsidP="00FC69AC">
            <w:pPr>
              <w:spacing w:line="276" w:lineRule="auto"/>
              <w:rPr>
                <w:i w:val="0"/>
                <w:sz w:val="22"/>
                <w:szCs w:val="22"/>
              </w:rPr>
            </w:pPr>
            <w:r w:rsidRPr="003E2C61">
              <w:rPr>
                <w:i w:val="0"/>
                <w:sz w:val="22"/>
                <w:szCs w:val="22"/>
              </w:rPr>
              <w:t>22. september – 30. september</w:t>
            </w:r>
          </w:p>
        </w:tc>
        <w:tc>
          <w:tcPr>
            <w:tcW w:w="2805" w:type="dxa"/>
          </w:tcPr>
          <w:p w14:paraId="124F5804" w14:textId="77777777" w:rsidR="008319B0" w:rsidRPr="003E2C61" w:rsidRDefault="008319B0" w:rsidP="00184EFE">
            <w:pPr>
              <w:spacing w:line="276" w:lineRule="auto"/>
              <w:rPr>
                <w:i w:val="0"/>
                <w:sz w:val="22"/>
                <w:szCs w:val="22"/>
              </w:rPr>
            </w:pPr>
            <w:r w:rsidRPr="003E2C61">
              <w:rPr>
                <w:i w:val="0"/>
                <w:sz w:val="22"/>
                <w:szCs w:val="22"/>
              </w:rPr>
              <w:t>6.00 – 19.00 h</w:t>
            </w:r>
          </w:p>
        </w:tc>
      </w:tr>
      <w:tr w:rsidR="008319B0" w:rsidRPr="003E2C61" w14:paraId="21D09BB8" w14:textId="77777777" w:rsidTr="00A13BBD">
        <w:tc>
          <w:tcPr>
            <w:tcW w:w="4442" w:type="dxa"/>
          </w:tcPr>
          <w:p w14:paraId="03355FC9" w14:textId="77777777" w:rsidR="008319B0" w:rsidRPr="003E2C61" w:rsidRDefault="008319B0" w:rsidP="00FC69AC">
            <w:pPr>
              <w:spacing w:line="276" w:lineRule="auto"/>
              <w:rPr>
                <w:i w:val="0"/>
                <w:sz w:val="22"/>
                <w:szCs w:val="22"/>
              </w:rPr>
            </w:pPr>
            <w:r w:rsidRPr="003E2C61">
              <w:rPr>
                <w:i w:val="0"/>
                <w:sz w:val="22"/>
                <w:szCs w:val="22"/>
              </w:rPr>
              <w:t>1. oktober – 24. oktober</w:t>
            </w:r>
          </w:p>
        </w:tc>
        <w:tc>
          <w:tcPr>
            <w:tcW w:w="2805" w:type="dxa"/>
          </w:tcPr>
          <w:p w14:paraId="31A854F9" w14:textId="77777777" w:rsidR="008319B0" w:rsidRPr="003E2C61" w:rsidRDefault="008319B0" w:rsidP="00184EFE">
            <w:pPr>
              <w:spacing w:line="276" w:lineRule="auto"/>
              <w:rPr>
                <w:i w:val="0"/>
                <w:sz w:val="22"/>
                <w:szCs w:val="22"/>
              </w:rPr>
            </w:pPr>
            <w:r w:rsidRPr="003E2C61">
              <w:rPr>
                <w:i w:val="0"/>
                <w:sz w:val="22"/>
                <w:szCs w:val="22"/>
              </w:rPr>
              <w:t>7.00 – 17.00 h</w:t>
            </w:r>
          </w:p>
        </w:tc>
      </w:tr>
      <w:tr w:rsidR="008319B0" w:rsidRPr="003E2C61" w14:paraId="4C934D3B" w14:textId="77777777" w:rsidTr="00A13BBD">
        <w:tc>
          <w:tcPr>
            <w:tcW w:w="4442" w:type="dxa"/>
          </w:tcPr>
          <w:p w14:paraId="5AF2A25B" w14:textId="77777777" w:rsidR="008319B0" w:rsidRPr="003E2C61" w:rsidRDefault="008319B0" w:rsidP="00FC69AC">
            <w:pPr>
              <w:spacing w:line="276" w:lineRule="auto"/>
              <w:rPr>
                <w:i w:val="0"/>
                <w:sz w:val="22"/>
                <w:szCs w:val="22"/>
              </w:rPr>
            </w:pPr>
            <w:r w:rsidRPr="003E2C61">
              <w:rPr>
                <w:i w:val="0"/>
                <w:sz w:val="22"/>
                <w:szCs w:val="22"/>
              </w:rPr>
              <w:t>25. oktober – 13. november</w:t>
            </w:r>
          </w:p>
        </w:tc>
        <w:tc>
          <w:tcPr>
            <w:tcW w:w="2805" w:type="dxa"/>
          </w:tcPr>
          <w:p w14:paraId="294B65F6" w14:textId="77777777" w:rsidR="008319B0" w:rsidRPr="003E2C61" w:rsidRDefault="008319B0" w:rsidP="00184EFE">
            <w:pPr>
              <w:spacing w:line="276" w:lineRule="auto"/>
              <w:rPr>
                <w:i w:val="0"/>
                <w:sz w:val="22"/>
                <w:szCs w:val="22"/>
              </w:rPr>
            </w:pPr>
            <w:r w:rsidRPr="003E2C61">
              <w:rPr>
                <w:i w:val="0"/>
                <w:sz w:val="22"/>
                <w:szCs w:val="22"/>
              </w:rPr>
              <w:t>7.00 – 17.00 h</w:t>
            </w:r>
          </w:p>
        </w:tc>
      </w:tr>
      <w:tr w:rsidR="008319B0" w:rsidRPr="003E2C61" w14:paraId="3AD5E3A4" w14:textId="77777777" w:rsidTr="00A13BBD">
        <w:tc>
          <w:tcPr>
            <w:tcW w:w="4442" w:type="dxa"/>
          </w:tcPr>
          <w:p w14:paraId="4A06B97C" w14:textId="77777777" w:rsidR="008319B0" w:rsidRPr="003E2C61" w:rsidRDefault="008319B0" w:rsidP="00FC69AC">
            <w:pPr>
              <w:spacing w:line="276" w:lineRule="auto"/>
              <w:rPr>
                <w:i w:val="0"/>
                <w:sz w:val="22"/>
                <w:szCs w:val="22"/>
              </w:rPr>
            </w:pPr>
            <w:r w:rsidRPr="003E2C61">
              <w:rPr>
                <w:i w:val="0"/>
                <w:sz w:val="22"/>
                <w:szCs w:val="22"/>
              </w:rPr>
              <w:t>14. november – 31. december</w:t>
            </w:r>
          </w:p>
        </w:tc>
        <w:tc>
          <w:tcPr>
            <w:tcW w:w="2805" w:type="dxa"/>
          </w:tcPr>
          <w:p w14:paraId="7F0696D8" w14:textId="77777777" w:rsidR="008319B0" w:rsidRPr="003E2C61" w:rsidRDefault="008319B0" w:rsidP="00184EFE">
            <w:pPr>
              <w:spacing w:line="276" w:lineRule="auto"/>
              <w:rPr>
                <w:i w:val="0"/>
                <w:sz w:val="22"/>
                <w:szCs w:val="22"/>
              </w:rPr>
            </w:pPr>
            <w:r w:rsidRPr="003E2C61">
              <w:rPr>
                <w:i w:val="0"/>
                <w:sz w:val="22"/>
                <w:szCs w:val="22"/>
              </w:rPr>
              <w:t>8.00 – 17.00 h</w:t>
            </w:r>
          </w:p>
        </w:tc>
      </w:tr>
    </w:tbl>
    <w:p w14:paraId="3A8AD821" w14:textId="6C4CCDE7" w:rsidR="008319B0" w:rsidRPr="003E2C61" w:rsidRDefault="008319B0" w:rsidP="00FC69AC">
      <w:pPr>
        <w:spacing w:line="276" w:lineRule="auto"/>
        <w:jc w:val="both"/>
        <w:rPr>
          <w:i w:val="0"/>
          <w:sz w:val="22"/>
          <w:szCs w:val="22"/>
        </w:rPr>
      </w:pPr>
    </w:p>
    <w:p w14:paraId="7B9243C0" w14:textId="77777777" w:rsidR="008319B0" w:rsidRPr="003E2C61" w:rsidRDefault="008319B0" w:rsidP="00FC69AC">
      <w:pPr>
        <w:numPr>
          <w:ilvl w:val="0"/>
          <w:numId w:val="4"/>
        </w:numPr>
        <w:spacing w:line="276" w:lineRule="auto"/>
        <w:jc w:val="both"/>
        <w:rPr>
          <w:i w:val="0"/>
          <w:sz w:val="22"/>
          <w:szCs w:val="22"/>
        </w:rPr>
      </w:pPr>
      <w:r w:rsidRPr="003E2C61">
        <w:rPr>
          <w:i w:val="0"/>
          <w:sz w:val="22"/>
          <w:szCs w:val="22"/>
        </w:rPr>
        <w:t>opozoriti naročnika na morebitne pomanjkljivosti ali nepravilnosti, ki jih je kot strokovno usposobljen izvajalec pri izvajanju del odkril (opozorilo poda z vpisom v gradbeni dnevnik);</w:t>
      </w:r>
    </w:p>
    <w:p w14:paraId="353E0DD1" w14:textId="77777777" w:rsidR="008319B0" w:rsidRPr="003E2C61" w:rsidRDefault="008319B0" w:rsidP="00184EFE">
      <w:pPr>
        <w:numPr>
          <w:ilvl w:val="0"/>
          <w:numId w:val="4"/>
        </w:numPr>
        <w:spacing w:line="276" w:lineRule="auto"/>
        <w:jc w:val="both"/>
        <w:rPr>
          <w:i w:val="0"/>
          <w:sz w:val="22"/>
          <w:szCs w:val="22"/>
        </w:rPr>
      </w:pPr>
      <w:r w:rsidRPr="003E2C61">
        <w:rPr>
          <w:i w:val="0"/>
          <w:sz w:val="22"/>
          <w:szCs w:val="22"/>
        </w:rPr>
        <w:t>pravočasno pisno obvestiti naročnika o vseh spremembah, ki bi imele za posledico drugačen  način izvedbe ali povečanje količin in pogodbeno dogovorjenih rokov;</w:t>
      </w:r>
    </w:p>
    <w:p w14:paraId="28A4E883" w14:textId="77777777" w:rsidR="008319B0" w:rsidRPr="003E2C61" w:rsidRDefault="008319B0" w:rsidP="00184EFE">
      <w:pPr>
        <w:numPr>
          <w:ilvl w:val="0"/>
          <w:numId w:val="4"/>
        </w:numPr>
        <w:spacing w:line="276" w:lineRule="auto"/>
        <w:jc w:val="both"/>
        <w:rPr>
          <w:i w:val="0"/>
          <w:sz w:val="22"/>
          <w:szCs w:val="22"/>
        </w:rPr>
      </w:pPr>
      <w:r w:rsidRPr="003E2C61">
        <w:rPr>
          <w:i w:val="0"/>
          <w:sz w:val="22"/>
          <w:szCs w:val="22"/>
        </w:rPr>
        <w:t>da bo vsak predlog sprememb pri izvajanju del dokumentiral in zanje pridobil predhodno soglasje naročnika;</w:t>
      </w:r>
    </w:p>
    <w:p w14:paraId="5978BE68" w14:textId="77777777" w:rsidR="008319B0" w:rsidRPr="003E2C61" w:rsidRDefault="008319B0" w:rsidP="00184EFE">
      <w:pPr>
        <w:numPr>
          <w:ilvl w:val="0"/>
          <w:numId w:val="4"/>
        </w:numPr>
        <w:spacing w:line="276" w:lineRule="auto"/>
        <w:jc w:val="both"/>
        <w:rPr>
          <w:i w:val="0"/>
          <w:sz w:val="22"/>
          <w:szCs w:val="22"/>
        </w:rPr>
      </w:pPr>
      <w:r w:rsidRPr="003E2C61">
        <w:rPr>
          <w:i w:val="0"/>
          <w:sz w:val="22"/>
          <w:szCs w:val="22"/>
        </w:rPr>
        <w:t xml:space="preserve">pri gradnji uporabljati stroje in tehnologijo na način, da bodo zagotovljeni ukrepi za varovanje okolja,  </w:t>
      </w:r>
    </w:p>
    <w:p w14:paraId="082D8D4D" w14:textId="77777777" w:rsidR="008319B0" w:rsidRPr="003E2C61" w:rsidRDefault="008319B0" w:rsidP="00232DB6">
      <w:pPr>
        <w:numPr>
          <w:ilvl w:val="0"/>
          <w:numId w:val="4"/>
        </w:numPr>
        <w:spacing w:line="276" w:lineRule="auto"/>
        <w:jc w:val="both"/>
        <w:rPr>
          <w:i w:val="0"/>
          <w:sz w:val="22"/>
          <w:szCs w:val="22"/>
        </w:rPr>
      </w:pPr>
      <w:r w:rsidRPr="003E2C61">
        <w:rPr>
          <w:i w:val="0"/>
          <w:sz w:val="22"/>
          <w:szCs w:val="22"/>
        </w:rPr>
        <w:t>dela izvajati tako, da bodo ves čas gradnje omogočeni dostopi do bližnjih stanovanjskih in poslovnih objektov v območju gradnje;</w:t>
      </w:r>
    </w:p>
    <w:p w14:paraId="4CE7FF2A" w14:textId="77777777" w:rsidR="008319B0" w:rsidRPr="003E2C61" w:rsidRDefault="008319B0">
      <w:pPr>
        <w:numPr>
          <w:ilvl w:val="0"/>
          <w:numId w:val="4"/>
        </w:numPr>
        <w:spacing w:line="276" w:lineRule="auto"/>
        <w:jc w:val="both"/>
        <w:rPr>
          <w:i w:val="0"/>
          <w:sz w:val="22"/>
          <w:szCs w:val="22"/>
        </w:rPr>
      </w:pPr>
      <w:r w:rsidRPr="003E2C61">
        <w:rPr>
          <w:i w:val="0"/>
          <w:sz w:val="22"/>
          <w:szCs w:val="22"/>
        </w:rPr>
        <w:t>sodelovati pri pripravi dokumentacije za kvalitativni pregled za vsa dela po tej pogodbi;</w:t>
      </w:r>
    </w:p>
    <w:p w14:paraId="7B34BFC7" w14:textId="77777777" w:rsidR="008319B0" w:rsidRPr="003E2C61" w:rsidRDefault="008319B0">
      <w:pPr>
        <w:numPr>
          <w:ilvl w:val="0"/>
          <w:numId w:val="4"/>
        </w:numPr>
        <w:spacing w:line="276" w:lineRule="auto"/>
        <w:jc w:val="both"/>
        <w:rPr>
          <w:i w:val="0"/>
          <w:sz w:val="22"/>
          <w:szCs w:val="22"/>
        </w:rPr>
      </w:pPr>
      <w:r w:rsidRPr="003E2C61">
        <w:rPr>
          <w:i w:val="0"/>
          <w:sz w:val="22"/>
          <w:szCs w:val="22"/>
        </w:rPr>
        <w:t>sodelovati pri primopredaji objekta v upravljanje in vzdrževanje;</w:t>
      </w:r>
    </w:p>
    <w:p w14:paraId="31AE271C" w14:textId="77777777" w:rsidR="008319B0" w:rsidRPr="003E2C61" w:rsidRDefault="008319B0">
      <w:pPr>
        <w:numPr>
          <w:ilvl w:val="0"/>
          <w:numId w:val="3"/>
        </w:numPr>
        <w:spacing w:line="276" w:lineRule="auto"/>
        <w:jc w:val="both"/>
        <w:rPr>
          <w:i w:val="0"/>
          <w:sz w:val="22"/>
          <w:szCs w:val="22"/>
        </w:rPr>
      </w:pPr>
      <w:r w:rsidRPr="003E2C61">
        <w:rPr>
          <w:i w:val="0"/>
          <w:sz w:val="22"/>
          <w:szCs w:val="22"/>
        </w:rPr>
        <w:t xml:space="preserve">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 </w:t>
      </w:r>
    </w:p>
    <w:p w14:paraId="011F33B8" w14:textId="77777777" w:rsidR="008319B0" w:rsidRPr="003E2C61" w:rsidRDefault="008319B0">
      <w:pPr>
        <w:numPr>
          <w:ilvl w:val="0"/>
          <w:numId w:val="3"/>
        </w:numPr>
        <w:spacing w:line="276" w:lineRule="auto"/>
        <w:jc w:val="both"/>
        <w:rPr>
          <w:i w:val="0"/>
          <w:sz w:val="22"/>
          <w:szCs w:val="22"/>
        </w:rPr>
      </w:pPr>
      <w:r w:rsidRPr="003E2C61">
        <w:rPr>
          <w:i w:val="0"/>
          <w:sz w:val="22"/>
          <w:szCs w:val="22"/>
        </w:rPr>
        <w:t>odpraviti napake in pomanjkljivosti že med samo gradnjo ali po kvalitativnem pregledu v roku, določenem v zapisniku o kvalitativnem pregledu;</w:t>
      </w:r>
    </w:p>
    <w:p w14:paraId="250FC574" w14:textId="77777777" w:rsidR="008319B0" w:rsidRPr="003E2C61" w:rsidRDefault="008319B0">
      <w:pPr>
        <w:pStyle w:val="Odstavekseznama"/>
        <w:numPr>
          <w:ilvl w:val="0"/>
          <w:numId w:val="3"/>
        </w:numPr>
        <w:spacing w:after="200" w:line="276" w:lineRule="auto"/>
        <w:ind w:right="141"/>
        <w:contextualSpacing/>
        <w:jc w:val="both"/>
        <w:rPr>
          <w:i w:val="0"/>
          <w:sz w:val="22"/>
          <w:szCs w:val="22"/>
        </w:rPr>
      </w:pPr>
      <w:r w:rsidRPr="003E2C61">
        <w:rPr>
          <w:i w:val="0"/>
          <w:color w:val="000000" w:themeColor="text1"/>
          <w:sz w:val="22"/>
          <w:szCs w:val="22"/>
        </w:rPr>
        <w:t>izvršiti vse ostale naloge, ki jih določajo veljavni predpisi za izvajalca</w:t>
      </w:r>
      <w:r w:rsidRPr="003E2C61">
        <w:rPr>
          <w:i w:val="0"/>
          <w:sz w:val="22"/>
          <w:szCs w:val="22"/>
        </w:rPr>
        <w:t>.</w:t>
      </w:r>
    </w:p>
    <w:p w14:paraId="6916C20A" w14:textId="77777777" w:rsidR="008319B0" w:rsidRPr="003E2C61" w:rsidRDefault="008319B0">
      <w:pPr>
        <w:spacing w:line="276" w:lineRule="auto"/>
        <w:jc w:val="both"/>
        <w:rPr>
          <w:i w:val="0"/>
          <w:sz w:val="22"/>
          <w:szCs w:val="22"/>
        </w:rPr>
      </w:pPr>
      <w:r w:rsidRPr="003E2C61">
        <w:rPr>
          <w:i w:val="0"/>
          <w:sz w:val="22"/>
          <w:szCs w:val="22"/>
        </w:rPr>
        <w:t>Izvajalec odgovarja za škodo, ki nastane naročniku in tretjim osebam in izvira iz njegovega dela in njegovih pogodbenih obveznosti.</w:t>
      </w:r>
    </w:p>
    <w:p w14:paraId="291EE93D" w14:textId="77777777" w:rsidR="008319B0" w:rsidRPr="003E2C61" w:rsidRDefault="008319B0">
      <w:pPr>
        <w:spacing w:line="276" w:lineRule="auto"/>
        <w:jc w:val="both"/>
        <w:rPr>
          <w:i w:val="0"/>
          <w:sz w:val="22"/>
          <w:szCs w:val="22"/>
        </w:rPr>
      </w:pPr>
    </w:p>
    <w:p w14:paraId="21E6A506" w14:textId="77777777" w:rsidR="008319B0" w:rsidRPr="003E2C61" w:rsidRDefault="008319B0">
      <w:pPr>
        <w:spacing w:line="276" w:lineRule="auto"/>
        <w:jc w:val="both"/>
        <w:rPr>
          <w:i w:val="0"/>
          <w:color w:val="000000"/>
          <w:sz w:val="22"/>
          <w:szCs w:val="22"/>
        </w:rPr>
      </w:pPr>
      <w:r w:rsidRPr="003E2C61">
        <w:rPr>
          <w:i w:val="0"/>
          <w:color w:val="000000"/>
          <w:sz w:val="22"/>
          <w:szCs w:val="22"/>
        </w:rPr>
        <w:t>Vsi dokumenti v zvezi z izvedbo pogodbenih del morajo biti v slovenskem jeziku. V primeru ugotovljenih pomanjkljivosti posameznih dokumentov, je izvajalec dolžan pomanjkljivosti odpraviti v roku, ki ga določil naročnik.</w:t>
      </w:r>
    </w:p>
    <w:p w14:paraId="2855A52F" w14:textId="0C5D834F" w:rsidR="008319B0" w:rsidRPr="003E2C61" w:rsidRDefault="008319B0">
      <w:pPr>
        <w:spacing w:line="276" w:lineRule="auto"/>
        <w:jc w:val="both"/>
        <w:rPr>
          <w:i w:val="0"/>
          <w:color w:val="000000"/>
          <w:sz w:val="22"/>
          <w:szCs w:val="22"/>
        </w:rPr>
      </w:pPr>
    </w:p>
    <w:p w14:paraId="7A831303" w14:textId="77777777" w:rsidR="009A56BE" w:rsidRPr="003E2C61" w:rsidRDefault="009A56BE">
      <w:pPr>
        <w:spacing w:line="276" w:lineRule="auto"/>
        <w:jc w:val="both"/>
        <w:rPr>
          <w:i w:val="0"/>
          <w:color w:val="000000"/>
          <w:sz w:val="22"/>
          <w:szCs w:val="22"/>
        </w:rPr>
      </w:pPr>
    </w:p>
    <w:p w14:paraId="6112E013" w14:textId="77777777" w:rsidR="008319B0" w:rsidRPr="003E2C61" w:rsidRDefault="008319B0">
      <w:pPr>
        <w:spacing w:line="276" w:lineRule="auto"/>
        <w:jc w:val="both"/>
        <w:rPr>
          <w:b/>
          <w:i w:val="0"/>
          <w:color w:val="000000"/>
          <w:sz w:val="22"/>
          <w:szCs w:val="22"/>
        </w:rPr>
      </w:pPr>
      <w:r w:rsidRPr="003E2C61">
        <w:rPr>
          <w:b/>
          <w:i w:val="0"/>
          <w:color w:val="000000"/>
          <w:sz w:val="22"/>
          <w:szCs w:val="22"/>
        </w:rPr>
        <w:t xml:space="preserve">Zavarovanje </w:t>
      </w:r>
    </w:p>
    <w:p w14:paraId="2C2B18BD" w14:textId="77777777" w:rsidR="008319B0" w:rsidRPr="003E2C61" w:rsidRDefault="008319B0">
      <w:pPr>
        <w:pStyle w:val="Odstavekseznama"/>
        <w:numPr>
          <w:ilvl w:val="0"/>
          <w:numId w:val="1"/>
        </w:numPr>
        <w:spacing w:line="276" w:lineRule="auto"/>
        <w:jc w:val="center"/>
        <w:rPr>
          <w:i w:val="0"/>
          <w:sz w:val="22"/>
          <w:szCs w:val="22"/>
        </w:rPr>
      </w:pPr>
      <w:r w:rsidRPr="003E2C61">
        <w:rPr>
          <w:i w:val="0"/>
          <w:sz w:val="22"/>
          <w:szCs w:val="22"/>
        </w:rPr>
        <w:t xml:space="preserve"> člen</w:t>
      </w:r>
    </w:p>
    <w:p w14:paraId="0C60CA5A" w14:textId="77777777" w:rsidR="008319B0" w:rsidRPr="003E2C61" w:rsidRDefault="008319B0">
      <w:pPr>
        <w:spacing w:line="276" w:lineRule="auto"/>
        <w:jc w:val="both"/>
        <w:rPr>
          <w:i w:val="0"/>
          <w:color w:val="000000"/>
          <w:sz w:val="22"/>
          <w:szCs w:val="22"/>
        </w:rPr>
      </w:pPr>
    </w:p>
    <w:p w14:paraId="783FA14E" w14:textId="77777777" w:rsidR="008319B0" w:rsidRPr="003E2C61" w:rsidRDefault="008319B0">
      <w:pPr>
        <w:spacing w:line="276" w:lineRule="auto"/>
        <w:jc w:val="both"/>
        <w:rPr>
          <w:i w:val="0"/>
          <w:color w:val="000000"/>
          <w:sz w:val="22"/>
          <w:szCs w:val="22"/>
        </w:rPr>
      </w:pPr>
      <w:r w:rsidRPr="003E2C61">
        <w:rPr>
          <w:i w:val="0"/>
          <w:color w:val="000000"/>
          <w:sz w:val="22"/>
          <w:szCs w:val="22"/>
        </w:rPr>
        <w:t xml:space="preserve">Izvajalec je dolžan na svoje stroške zavarovati svoja dela in material pred škodo oziroma uničenjem za ves čas do dneva izročitve del naročniku. Izvajalec mora zavarovati dela, material in opremo za vgraditev pred nevarnostmi najmanj v obsegu minimalnega zavarovalnega programa določenega v izjavi zavarovalnice (Priloga razpisne dokumentacije), ki je sestavni del te pogodbe. </w:t>
      </w:r>
    </w:p>
    <w:p w14:paraId="3C1C1988" w14:textId="77777777" w:rsidR="008319B0" w:rsidRPr="003E2C61" w:rsidRDefault="008319B0">
      <w:pPr>
        <w:spacing w:line="276" w:lineRule="auto"/>
        <w:jc w:val="both"/>
        <w:rPr>
          <w:i w:val="0"/>
          <w:color w:val="000000"/>
          <w:sz w:val="22"/>
          <w:szCs w:val="22"/>
        </w:rPr>
      </w:pPr>
    </w:p>
    <w:p w14:paraId="1D0C5B56" w14:textId="3939CE10" w:rsidR="008319B0" w:rsidRPr="003E2C61" w:rsidRDefault="008319B0">
      <w:pPr>
        <w:spacing w:line="276" w:lineRule="auto"/>
        <w:jc w:val="both"/>
        <w:rPr>
          <w:i w:val="0"/>
          <w:color w:val="000000"/>
          <w:sz w:val="22"/>
          <w:szCs w:val="22"/>
        </w:rPr>
      </w:pPr>
      <w:r w:rsidRPr="003E2C61">
        <w:rPr>
          <w:i w:val="0"/>
          <w:color w:val="000000"/>
          <w:sz w:val="22"/>
          <w:szCs w:val="22"/>
        </w:rPr>
        <w:t xml:space="preserve">Izvajalec mora imeti ves čas svojega poslovanja zavarovano tudi svojo odgovornost za škodo, ki bi utegnila nastati naročniku in tretjim osebam v zvezi z opravljanjem njegove dejavnosti najmanj v obsegu </w:t>
      </w:r>
      <w:r w:rsidRPr="003E2C61">
        <w:rPr>
          <w:i w:val="0"/>
          <w:color w:val="000000"/>
          <w:sz w:val="22"/>
          <w:szCs w:val="22"/>
        </w:rPr>
        <w:lastRenderedPageBreak/>
        <w:t>minimalnega zavarovalnega programa kot je določen v izjavi zavarovalnice (Priloga razpisne dokumentacije). Zadevno zavarovanje odgovornosti mora kriti škodo zaradi malomarnosti, napake ali opustitve dolžnosti izvajalca in njegovih delavcev oziroma oseb za katere izvajalec kakorkoli odgovarja.</w:t>
      </w:r>
    </w:p>
    <w:p w14:paraId="7E18BF6A" w14:textId="77777777" w:rsidR="008319B0" w:rsidRPr="003E2C61" w:rsidRDefault="008319B0">
      <w:pPr>
        <w:spacing w:line="276" w:lineRule="auto"/>
        <w:jc w:val="both"/>
        <w:rPr>
          <w:i w:val="0"/>
          <w:color w:val="000000"/>
          <w:sz w:val="22"/>
          <w:szCs w:val="22"/>
        </w:rPr>
      </w:pPr>
    </w:p>
    <w:p w14:paraId="7B808107" w14:textId="1476E402" w:rsidR="008319B0" w:rsidRPr="003E2C61" w:rsidRDefault="008319B0">
      <w:pPr>
        <w:spacing w:line="276" w:lineRule="auto"/>
        <w:jc w:val="both"/>
        <w:rPr>
          <w:bCs/>
          <w:i w:val="0"/>
          <w:color w:val="000000"/>
          <w:sz w:val="22"/>
          <w:szCs w:val="22"/>
        </w:rPr>
      </w:pPr>
      <w:r w:rsidRPr="003E2C61">
        <w:rPr>
          <w:bCs/>
          <w:i w:val="0"/>
          <w:color w:val="000000"/>
          <w:sz w:val="22"/>
          <w:szCs w:val="22"/>
        </w:rPr>
        <w:t>Sprožilec zavarovalnega kritja za vsa zavarovanja po tem členu mora biti nastanek škodnega dogodka</w:t>
      </w:r>
      <w:r w:rsidR="00787223" w:rsidRPr="003E2C61">
        <w:rPr>
          <w:bCs/>
          <w:i w:val="0"/>
          <w:color w:val="000000"/>
          <w:sz w:val="22"/>
          <w:szCs w:val="22"/>
        </w:rPr>
        <w:t>, ne trenutek uveljavljanja zahtevka</w:t>
      </w:r>
      <w:r w:rsidRPr="003E2C61">
        <w:rPr>
          <w:bCs/>
          <w:i w:val="0"/>
          <w:color w:val="000000"/>
          <w:sz w:val="22"/>
          <w:szCs w:val="22"/>
        </w:rPr>
        <w:t xml:space="preserve"> (ne velja </w:t>
      </w:r>
      <w:r w:rsidR="00787223" w:rsidRPr="003E2C61">
        <w:rPr>
          <w:bCs/>
          <w:i w:val="0"/>
          <w:color w:val="000000"/>
          <w:sz w:val="22"/>
          <w:szCs w:val="22"/>
        </w:rPr>
        <w:t>»</w:t>
      </w:r>
      <w:proofErr w:type="spellStart"/>
      <w:r w:rsidRPr="003E2C61">
        <w:rPr>
          <w:bCs/>
          <w:i w:val="0"/>
          <w:color w:val="000000"/>
          <w:sz w:val="22"/>
          <w:szCs w:val="22"/>
        </w:rPr>
        <w:t>claims-made</w:t>
      </w:r>
      <w:proofErr w:type="spellEnd"/>
      <w:r w:rsidR="00787223" w:rsidRPr="003E2C61">
        <w:rPr>
          <w:bCs/>
          <w:i w:val="0"/>
          <w:color w:val="000000"/>
          <w:sz w:val="22"/>
          <w:szCs w:val="22"/>
        </w:rPr>
        <w:t>«</w:t>
      </w:r>
      <w:r w:rsidRPr="003E2C61">
        <w:rPr>
          <w:bCs/>
          <w:i w:val="0"/>
          <w:color w:val="000000"/>
          <w:sz w:val="22"/>
          <w:szCs w:val="22"/>
        </w:rPr>
        <w:t xml:space="preserve"> način).</w:t>
      </w:r>
    </w:p>
    <w:p w14:paraId="0BE2E1F5" w14:textId="77777777" w:rsidR="008319B0" w:rsidRPr="003E2C61" w:rsidRDefault="008319B0">
      <w:pPr>
        <w:spacing w:line="276" w:lineRule="auto"/>
        <w:jc w:val="both"/>
        <w:rPr>
          <w:bCs/>
          <w:i w:val="0"/>
          <w:color w:val="000000"/>
          <w:sz w:val="22"/>
          <w:szCs w:val="22"/>
        </w:rPr>
      </w:pPr>
    </w:p>
    <w:p w14:paraId="1A032396" w14:textId="77777777" w:rsidR="008319B0" w:rsidRPr="003E2C61" w:rsidRDefault="008319B0">
      <w:pPr>
        <w:spacing w:line="276" w:lineRule="auto"/>
        <w:jc w:val="both"/>
        <w:rPr>
          <w:bCs/>
          <w:i w:val="0"/>
          <w:color w:val="000000"/>
          <w:sz w:val="22"/>
          <w:szCs w:val="22"/>
        </w:rPr>
      </w:pPr>
      <w:r w:rsidRPr="003E2C61">
        <w:rPr>
          <w:bCs/>
          <w:i w:val="0"/>
          <w:color w:val="000000"/>
          <w:sz w:val="22"/>
          <w:szCs w:val="22"/>
        </w:rPr>
        <w:t>Poleg tega mora imeti izvajalec ves čas do dneva izročitve del naročniku sklenjeno tudi zavarovanje avtomobilske odgovornosti za vsa motorna in priključna vozila (vključno samohodne/samovozne delovne stroje), ki se bodo nahajala na gradbišču, najmanj v višini 100% povišane zavarovalne vsote, ki jo določa veljavni zakon o obveznih zavarovanjih v prometu.</w:t>
      </w:r>
    </w:p>
    <w:p w14:paraId="0578F216" w14:textId="77777777" w:rsidR="008319B0" w:rsidRPr="003E2C61" w:rsidRDefault="008319B0">
      <w:pPr>
        <w:spacing w:line="276" w:lineRule="auto"/>
        <w:jc w:val="both"/>
        <w:rPr>
          <w:bCs/>
          <w:i w:val="0"/>
          <w:color w:val="000000"/>
          <w:sz w:val="22"/>
          <w:szCs w:val="22"/>
        </w:rPr>
      </w:pPr>
    </w:p>
    <w:p w14:paraId="0BEBD923" w14:textId="77777777" w:rsidR="008319B0" w:rsidRPr="003E2C61" w:rsidRDefault="008319B0">
      <w:pPr>
        <w:spacing w:line="276" w:lineRule="auto"/>
        <w:jc w:val="both"/>
        <w:rPr>
          <w:bCs/>
          <w:i w:val="0"/>
          <w:color w:val="000000"/>
          <w:sz w:val="22"/>
          <w:szCs w:val="22"/>
        </w:rPr>
      </w:pPr>
      <w:r w:rsidRPr="003E2C61">
        <w:rPr>
          <w:bCs/>
          <w:i w:val="0"/>
          <w:color w:val="000000"/>
          <w:sz w:val="22"/>
          <w:szCs w:val="22"/>
        </w:rPr>
        <w:t>Naročnik si pridržuje pravico zahtevati od izvajalca dodatna zavarovanja v primeru, da bi nastopila druga tveganja, ki jih ob podpisu pogodbe zaradi kakršnihkoli razlogov ni bilo mogoče predvideti.</w:t>
      </w:r>
    </w:p>
    <w:p w14:paraId="71F5CE75" w14:textId="77777777" w:rsidR="008319B0" w:rsidRPr="003E2C61" w:rsidRDefault="008319B0">
      <w:pPr>
        <w:spacing w:line="276" w:lineRule="auto"/>
        <w:jc w:val="both"/>
        <w:rPr>
          <w:bCs/>
          <w:i w:val="0"/>
          <w:color w:val="000000"/>
          <w:sz w:val="22"/>
          <w:szCs w:val="22"/>
        </w:rPr>
      </w:pPr>
    </w:p>
    <w:p w14:paraId="7DFE47ED" w14:textId="77777777" w:rsidR="008319B0" w:rsidRPr="003E2C61" w:rsidRDefault="008319B0">
      <w:pPr>
        <w:spacing w:line="276" w:lineRule="auto"/>
        <w:jc w:val="both"/>
        <w:rPr>
          <w:bCs/>
          <w:i w:val="0"/>
          <w:color w:val="000000"/>
          <w:sz w:val="22"/>
          <w:szCs w:val="22"/>
        </w:rPr>
      </w:pPr>
      <w:r w:rsidRPr="003E2C61">
        <w:rPr>
          <w:bCs/>
          <w:i w:val="0"/>
          <w:color w:val="000000"/>
          <w:sz w:val="22"/>
          <w:szCs w:val="22"/>
        </w:rPr>
        <w:t>Prav tako mora imeti izvajalec ves čas trajanja te pogodbe sklenjena tudi zavarovanja v skladu z veljavnimi zakonskimi predpisi.</w:t>
      </w:r>
    </w:p>
    <w:p w14:paraId="1F1A3ED1" w14:textId="77777777" w:rsidR="008319B0" w:rsidRPr="003E2C61" w:rsidRDefault="008319B0">
      <w:pPr>
        <w:spacing w:line="276" w:lineRule="auto"/>
        <w:jc w:val="both"/>
        <w:rPr>
          <w:bCs/>
          <w:i w:val="0"/>
          <w:color w:val="000000"/>
          <w:sz w:val="22"/>
          <w:szCs w:val="22"/>
        </w:rPr>
      </w:pPr>
    </w:p>
    <w:p w14:paraId="4CE8AB2C" w14:textId="77777777" w:rsidR="008319B0" w:rsidRPr="003E2C61" w:rsidRDefault="008319B0">
      <w:pPr>
        <w:spacing w:line="276" w:lineRule="auto"/>
        <w:jc w:val="both"/>
        <w:rPr>
          <w:bCs/>
          <w:i w:val="0"/>
          <w:color w:val="000000"/>
          <w:sz w:val="22"/>
          <w:szCs w:val="22"/>
        </w:rPr>
      </w:pPr>
      <w:r w:rsidRPr="003E2C61">
        <w:rPr>
          <w:bCs/>
          <w:i w:val="0"/>
          <w:color w:val="000000"/>
          <w:sz w:val="22"/>
          <w:szCs w:val="22"/>
        </w:rPr>
        <w:t>Za obveznost sklenitve morebitnega dodatnega zavarovanja mora ves čas izvajanja te pogodbe skrbeti izvajalec, ki mora o tem obveščati naročnika.</w:t>
      </w:r>
    </w:p>
    <w:p w14:paraId="14FB8942" w14:textId="77777777" w:rsidR="008319B0" w:rsidRPr="003E2C61" w:rsidRDefault="008319B0">
      <w:pPr>
        <w:spacing w:line="276" w:lineRule="auto"/>
        <w:jc w:val="both"/>
        <w:rPr>
          <w:bCs/>
          <w:i w:val="0"/>
          <w:color w:val="000000"/>
          <w:sz w:val="22"/>
          <w:szCs w:val="22"/>
        </w:rPr>
      </w:pPr>
    </w:p>
    <w:p w14:paraId="10CD6D64" w14:textId="77777777" w:rsidR="008319B0" w:rsidRPr="003E2C61" w:rsidRDefault="008319B0">
      <w:pPr>
        <w:spacing w:line="276" w:lineRule="auto"/>
        <w:jc w:val="both"/>
        <w:rPr>
          <w:bCs/>
          <w:i w:val="0"/>
          <w:color w:val="000000"/>
          <w:sz w:val="22"/>
          <w:szCs w:val="22"/>
        </w:rPr>
      </w:pPr>
      <w:r w:rsidRPr="003E2C61">
        <w:rPr>
          <w:bCs/>
          <w:i w:val="0"/>
          <w:color w:val="000000"/>
          <w:sz w:val="22"/>
          <w:szCs w:val="22"/>
        </w:rPr>
        <w:t>Izvajalec se zavezuje od dobaviteljev za material in opremo pridobiti potrdilo (certifikat) o zavarovanju proizvajalčeve odgovornosti in jih predložiti na zahtevo naročniku.</w:t>
      </w:r>
    </w:p>
    <w:p w14:paraId="33EA4296" w14:textId="77777777" w:rsidR="008319B0" w:rsidRPr="003E2C61" w:rsidRDefault="008319B0">
      <w:pPr>
        <w:spacing w:line="276" w:lineRule="auto"/>
        <w:jc w:val="both"/>
        <w:rPr>
          <w:bCs/>
          <w:i w:val="0"/>
          <w:color w:val="000000"/>
          <w:sz w:val="22"/>
          <w:szCs w:val="22"/>
        </w:rPr>
      </w:pPr>
    </w:p>
    <w:p w14:paraId="3D09433E" w14:textId="652C9C78" w:rsidR="008319B0" w:rsidRPr="003E2C61" w:rsidRDefault="008319B0">
      <w:pPr>
        <w:spacing w:line="276" w:lineRule="auto"/>
        <w:jc w:val="both"/>
        <w:rPr>
          <w:bCs/>
          <w:i w:val="0"/>
          <w:color w:val="000000"/>
          <w:sz w:val="22"/>
          <w:szCs w:val="22"/>
        </w:rPr>
      </w:pPr>
      <w:r w:rsidRPr="003E2C61">
        <w:rPr>
          <w:bCs/>
          <w:i w:val="0"/>
          <w:color w:val="000000"/>
          <w:sz w:val="22"/>
          <w:szCs w:val="22"/>
        </w:rPr>
        <w:t xml:space="preserve">V primeru, da izvajalec izvaja pogodbo s podizvajalci morajo vsa navedena zavarovanja po tem členu zajemati tudi podizvajalce ali morajo podizvajalci imeti sklenjena najmanj enaka zavarovanja, kot je to zahtevano za izvajalca. </w:t>
      </w:r>
      <w:r w:rsidR="0098474D" w:rsidRPr="003E2C61">
        <w:rPr>
          <w:color w:val="000000" w:themeColor="text1"/>
          <w:sz w:val="22"/>
          <w:szCs w:val="22"/>
        </w:rPr>
        <w:t xml:space="preserve">/Opomba: v primeru, da izvajalec ne nastopa v skupni ponudbi, se naslednji stavek črta/ </w:t>
      </w:r>
      <w:r w:rsidRPr="003E2C61">
        <w:rPr>
          <w:bCs/>
          <w:i w:val="0"/>
          <w:color w:val="000000"/>
          <w:sz w:val="22"/>
          <w:szCs w:val="22"/>
        </w:rPr>
        <w:t>V kolikor zahtevana zavarovanje v primeru skupne ponudbe sklene vodilni pogodbenik, morajo vsa navedena zavarovanja po tem členu zajemati tudi partnerje skupne ponudbe (z navedbo naziva), ali pa mora zahtevana zavarovanja skleniti vsak posamezni partner skupne ponudbe, kot je to zahtevano za izvajalca.</w:t>
      </w:r>
    </w:p>
    <w:p w14:paraId="7B7B94E9" w14:textId="77777777" w:rsidR="0098474D" w:rsidRPr="003E2C61" w:rsidRDefault="0098474D">
      <w:pPr>
        <w:spacing w:line="276" w:lineRule="auto"/>
        <w:jc w:val="both"/>
        <w:rPr>
          <w:bCs/>
          <w:i w:val="0"/>
          <w:color w:val="000000"/>
          <w:sz w:val="22"/>
          <w:szCs w:val="22"/>
        </w:rPr>
      </w:pPr>
    </w:p>
    <w:p w14:paraId="7AAD96CA" w14:textId="55655D9D" w:rsidR="008319B0" w:rsidRPr="003E2C61" w:rsidRDefault="00837CAC">
      <w:pPr>
        <w:spacing w:line="276" w:lineRule="auto"/>
        <w:jc w:val="both"/>
        <w:rPr>
          <w:bCs/>
          <w:i w:val="0"/>
          <w:color w:val="000000"/>
          <w:sz w:val="22"/>
          <w:szCs w:val="22"/>
        </w:rPr>
      </w:pPr>
      <w:r w:rsidRPr="003E2C61">
        <w:rPr>
          <w:bCs/>
          <w:i w:val="0"/>
          <w:color w:val="000000"/>
          <w:sz w:val="22"/>
          <w:szCs w:val="22"/>
        </w:rPr>
        <w:t>I</w:t>
      </w:r>
      <w:r w:rsidR="008319B0" w:rsidRPr="003E2C61">
        <w:rPr>
          <w:bCs/>
          <w:i w:val="0"/>
          <w:color w:val="000000"/>
          <w:sz w:val="22"/>
          <w:szCs w:val="22"/>
        </w:rPr>
        <w:t>zvajalec se zavezuje, da bo ustrezno zavarovalno dokumentacijo (kopije polic, idr.) in potrdilo o vinkulaciji, v skladu z določili tega člena, izročil naročniku v roku 15 (petnajstih) dni od sklenitve pogodbe, vendar vsekakor pred začetkom izvajanja del.</w:t>
      </w:r>
    </w:p>
    <w:p w14:paraId="2CC524DB" w14:textId="117D4577" w:rsidR="00473195" w:rsidRPr="003E2C61" w:rsidRDefault="00473195">
      <w:pPr>
        <w:spacing w:line="276" w:lineRule="auto"/>
        <w:jc w:val="both"/>
        <w:rPr>
          <w:bCs/>
          <w:i w:val="0"/>
          <w:color w:val="000000"/>
          <w:sz w:val="22"/>
          <w:szCs w:val="22"/>
        </w:rPr>
      </w:pPr>
    </w:p>
    <w:p w14:paraId="0DDEA4F3" w14:textId="77777777" w:rsidR="009A56BE" w:rsidRPr="003E2C61" w:rsidRDefault="009A56BE">
      <w:pPr>
        <w:spacing w:line="276" w:lineRule="auto"/>
        <w:jc w:val="both"/>
        <w:rPr>
          <w:bCs/>
          <w:i w:val="0"/>
          <w:color w:val="000000"/>
          <w:sz w:val="22"/>
          <w:szCs w:val="22"/>
        </w:rPr>
      </w:pPr>
    </w:p>
    <w:p w14:paraId="58248D0F" w14:textId="77777777" w:rsidR="008319B0" w:rsidRPr="003E2C61" w:rsidRDefault="008319B0">
      <w:pPr>
        <w:spacing w:line="276" w:lineRule="auto"/>
        <w:ind w:right="142"/>
        <w:jc w:val="both"/>
        <w:rPr>
          <w:b/>
          <w:i w:val="0"/>
          <w:sz w:val="22"/>
          <w:szCs w:val="22"/>
        </w:rPr>
      </w:pPr>
      <w:r w:rsidRPr="003E2C61">
        <w:rPr>
          <w:b/>
          <w:i w:val="0"/>
          <w:sz w:val="22"/>
          <w:szCs w:val="22"/>
        </w:rPr>
        <w:t xml:space="preserve">Finančno zavarovanje za dobro izvedbo pogodbenih obveznosti </w:t>
      </w:r>
    </w:p>
    <w:p w14:paraId="0D445297" w14:textId="77777777" w:rsidR="008319B0" w:rsidRPr="003E2C61" w:rsidRDefault="008319B0">
      <w:pPr>
        <w:spacing w:line="276" w:lineRule="auto"/>
        <w:ind w:right="142"/>
        <w:jc w:val="both"/>
        <w:rPr>
          <w:b/>
          <w:i w:val="0"/>
          <w:sz w:val="22"/>
          <w:szCs w:val="22"/>
        </w:rPr>
      </w:pPr>
    </w:p>
    <w:p w14:paraId="1121320A" w14:textId="77777777" w:rsidR="008319B0" w:rsidRPr="003E2C61" w:rsidRDefault="008319B0">
      <w:pPr>
        <w:pStyle w:val="Odstavekseznama"/>
        <w:numPr>
          <w:ilvl w:val="0"/>
          <w:numId w:val="1"/>
        </w:numPr>
        <w:spacing w:line="276" w:lineRule="auto"/>
        <w:jc w:val="center"/>
        <w:rPr>
          <w:i w:val="0"/>
          <w:sz w:val="22"/>
          <w:szCs w:val="22"/>
        </w:rPr>
      </w:pPr>
      <w:r w:rsidRPr="003E2C61">
        <w:rPr>
          <w:i w:val="0"/>
          <w:sz w:val="22"/>
          <w:szCs w:val="22"/>
        </w:rPr>
        <w:t>člen</w:t>
      </w:r>
    </w:p>
    <w:p w14:paraId="4189728A" w14:textId="77777777" w:rsidR="008319B0" w:rsidRPr="003E2C61" w:rsidRDefault="008319B0">
      <w:pPr>
        <w:spacing w:line="276" w:lineRule="auto"/>
        <w:jc w:val="both"/>
        <w:rPr>
          <w:i w:val="0"/>
          <w:sz w:val="22"/>
          <w:szCs w:val="22"/>
        </w:rPr>
      </w:pPr>
    </w:p>
    <w:p w14:paraId="50FBE7DB" w14:textId="3A530010" w:rsidR="008319B0" w:rsidRPr="003E2C61" w:rsidRDefault="008319B0">
      <w:pPr>
        <w:spacing w:line="276" w:lineRule="auto"/>
        <w:ind w:right="142"/>
        <w:jc w:val="both"/>
        <w:rPr>
          <w:i w:val="0"/>
          <w:sz w:val="22"/>
          <w:szCs w:val="22"/>
        </w:rPr>
      </w:pPr>
      <w:r w:rsidRPr="003E2C61">
        <w:rPr>
          <w:i w:val="0"/>
          <w:color w:val="000000"/>
          <w:sz w:val="22"/>
          <w:szCs w:val="22"/>
        </w:rPr>
        <w:t xml:space="preserve">Izvajalec se zavezuje izročiti naročniku v roku 15 (petnajstih) dni od sklenitve te pogodbe, kot pogoj za njeno veljavnost, nepreklicno in brezpogojno bančno garancijo ali kavcijsko zavarovanje zavarovalnice za dobro izvedbo pogodbenih obveznosti (v nadaljevanju: finančno zavarovanje), plačljivo na prvi poziv, po vzorcu iz razpisne dokumentacije, in sicer v višini 10 % (deset odstotkov) od </w:t>
      </w:r>
      <w:r w:rsidRPr="003E2C61">
        <w:rPr>
          <w:i w:val="0"/>
          <w:sz w:val="22"/>
          <w:szCs w:val="22"/>
        </w:rPr>
        <w:t xml:space="preserve">cene pogodbenih del z DDV, </w:t>
      </w:r>
      <w:r w:rsidRPr="003E2C61">
        <w:rPr>
          <w:i w:val="0"/>
          <w:color w:val="000000"/>
          <w:sz w:val="22"/>
          <w:szCs w:val="22"/>
        </w:rPr>
        <w:t xml:space="preserve">to je </w:t>
      </w:r>
      <w:r w:rsidR="0097013B" w:rsidRPr="003E2C61">
        <w:rPr>
          <w:i w:val="0"/>
          <w:color w:val="000000"/>
          <w:sz w:val="22"/>
          <w:szCs w:val="22"/>
        </w:rPr>
        <w:t xml:space="preserve"> </w:t>
      </w:r>
      <w:r w:rsidR="0098474D" w:rsidRPr="003E2C61">
        <w:rPr>
          <w:i w:val="0"/>
          <w:color w:val="000000"/>
          <w:sz w:val="22"/>
          <w:szCs w:val="22"/>
        </w:rPr>
        <w:t>….</w:t>
      </w:r>
      <w:r w:rsidR="0097013B" w:rsidRPr="003E2C61">
        <w:rPr>
          <w:i w:val="0"/>
          <w:color w:val="000000"/>
          <w:sz w:val="22"/>
          <w:szCs w:val="22"/>
        </w:rPr>
        <w:t xml:space="preserve"> </w:t>
      </w:r>
      <w:r w:rsidRPr="003E2C61">
        <w:rPr>
          <w:i w:val="0"/>
          <w:color w:val="000000"/>
          <w:sz w:val="22"/>
          <w:szCs w:val="22"/>
        </w:rPr>
        <w:t>EUR (z besedo:</w:t>
      </w:r>
      <w:r w:rsidR="0098474D" w:rsidRPr="003E2C61">
        <w:rPr>
          <w:i w:val="0"/>
          <w:color w:val="000000"/>
          <w:sz w:val="22"/>
          <w:szCs w:val="22"/>
        </w:rPr>
        <w:t>….</w:t>
      </w:r>
      <w:r w:rsidRPr="003E2C61">
        <w:rPr>
          <w:i w:val="0"/>
          <w:color w:val="000000"/>
          <w:sz w:val="22"/>
          <w:szCs w:val="22"/>
        </w:rPr>
        <w:t xml:space="preserve">), ki ga bo naročnik unovčil v primeru, če izvajalec svoje pogodbene obveznosti ne bo  izpolnil v dogovorjeni kakovosti, količini in rokih. Finančno zavarovanje mora veljati </w:t>
      </w:r>
      <w:r w:rsidRPr="003E2C61">
        <w:rPr>
          <w:i w:val="0"/>
          <w:sz w:val="22"/>
          <w:szCs w:val="22"/>
        </w:rPr>
        <w:t xml:space="preserve">še najmanj 90 (devetdeset) dni po preteku roka za dokončanje </w:t>
      </w:r>
      <w:r w:rsidRPr="003E2C61">
        <w:rPr>
          <w:i w:val="0"/>
          <w:sz w:val="22"/>
          <w:szCs w:val="22"/>
        </w:rPr>
        <w:lastRenderedPageBreak/>
        <w:t>pogodbenih del. Bančna garancija mora biti izdana v slovenskem jeziku pri banki, ki ima po Zakonu o bančništvu dovoljenje Banke Slovenije za opravljanje bančnih, vzajemno priznanih in dodatnih finančnih storitev.</w:t>
      </w:r>
    </w:p>
    <w:p w14:paraId="6AFAA096" w14:textId="77777777" w:rsidR="008319B0" w:rsidRPr="003E2C61" w:rsidRDefault="008319B0">
      <w:pPr>
        <w:spacing w:line="276" w:lineRule="auto"/>
        <w:ind w:right="142"/>
        <w:jc w:val="both"/>
        <w:rPr>
          <w:i w:val="0"/>
          <w:color w:val="000000"/>
          <w:sz w:val="22"/>
          <w:szCs w:val="22"/>
        </w:rPr>
      </w:pPr>
    </w:p>
    <w:p w14:paraId="2BEF8724" w14:textId="77777777" w:rsidR="008319B0" w:rsidRPr="003E2C61" w:rsidRDefault="008319B0">
      <w:pPr>
        <w:spacing w:line="276" w:lineRule="auto"/>
        <w:ind w:right="142"/>
        <w:jc w:val="both"/>
        <w:rPr>
          <w:i w:val="0"/>
          <w:color w:val="000000"/>
          <w:sz w:val="22"/>
          <w:szCs w:val="22"/>
          <w:lang w:eastAsia="en-US"/>
        </w:rPr>
      </w:pPr>
      <w:r w:rsidRPr="003E2C61">
        <w:rPr>
          <w:i w:val="0"/>
          <w:color w:val="000000"/>
          <w:sz w:val="22"/>
          <w:szCs w:val="22"/>
        </w:rPr>
        <w:t>Če se med trajanjem izvedbe pogodbe spremeni rok za izvedbo pogodbenih del, kakovost in/ali količina, mora izvajalec predložiti v roku 10 (desetih) dni od sklenitve aneksa k tej pogodbi, kot pogoj za njegovo veljavnost, novo finančno zavarovanje z novim rokom trajanja le-te</w:t>
      </w:r>
      <w:r w:rsidRPr="003E2C61">
        <w:rPr>
          <w:i w:val="0"/>
          <w:sz w:val="22"/>
          <w:szCs w:val="22"/>
        </w:rPr>
        <w:t>ga</w:t>
      </w:r>
      <w:r w:rsidRPr="003E2C61">
        <w:rPr>
          <w:i w:val="0"/>
          <w:color w:val="000000"/>
          <w:sz w:val="22"/>
          <w:szCs w:val="22"/>
        </w:rPr>
        <w:t xml:space="preserve">, v skladu s spremembo pogodbenega roka za izvedbo del, oziroma novo finančno zavarovanje s spremenjeno višino garantiranega zneska, v skladu s spremembo pogodbene vrednosti. </w:t>
      </w:r>
      <w:r w:rsidRPr="003E2C61">
        <w:rPr>
          <w:i w:val="0"/>
          <w:color w:val="000000"/>
          <w:sz w:val="22"/>
          <w:szCs w:val="22"/>
          <w:lang w:eastAsia="en-US"/>
        </w:rPr>
        <w:t xml:space="preserve">Če izvajalec v navedenem roku od sklenitve aneksa k tej pogodbi ne bo predložil ustreznega finančnega zavarovanja skladnega z določili te pogodbe, lahko naročnik unovči predloženo finančno zavarovanje ali unovči predloženo finančno zavarovanje in odstopi od pogodbe. </w:t>
      </w:r>
    </w:p>
    <w:p w14:paraId="199FFBF4" w14:textId="6562E896" w:rsidR="00837CAC" w:rsidRPr="003E2C61" w:rsidRDefault="00837CAC">
      <w:pPr>
        <w:spacing w:line="276" w:lineRule="auto"/>
        <w:ind w:right="142"/>
        <w:jc w:val="both"/>
        <w:rPr>
          <w:i w:val="0"/>
          <w:color w:val="000000"/>
          <w:sz w:val="22"/>
          <w:szCs w:val="22"/>
        </w:rPr>
      </w:pPr>
    </w:p>
    <w:p w14:paraId="1E81A28D" w14:textId="77777777" w:rsidR="009A56BE" w:rsidRPr="003E2C61" w:rsidRDefault="009A56BE">
      <w:pPr>
        <w:spacing w:line="276" w:lineRule="auto"/>
        <w:ind w:right="142"/>
        <w:jc w:val="both"/>
        <w:rPr>
          <w:i w:val="0"/>
          <w:color w:val="000000"/>
          <w:sz w:val="22"/>
          <w:szCs w:val="22"/>
        </w:rPr>
      </w:pPr>
    </w:p>
    <w:p w14:paraId="3B2B5FF0" w14:textId="77777777" w:rsidR="008319B0" w:rsidRPr="003E2C61" w:rsidRDefault="008319B0">
      <w:pPr>
        <w:spacing w:line="276" w:lineRule="auto"/>
        <w:ind w:right="142"/>
        <w:jc w:val="both"/>
        <w:rPr>
          <w:b/>
          <w:i w:val="0"/>
          <w:color w:val="000000"/>
          <w:sz w:val="22"/>
          <w:szCs w:val="22"/>
        </w:rPr>
      </w:pPr>
      <w:r w:rsidRPr="003E2C61">
        <w:rPr>
          <w:b/>
          <w:i w:val="0"/>
          <w:color w:val="000000"/>
          <w:sz w:val="22"/>
          <w:szCs w:val="22"/>
        </w:rPr>
        <w:t>Pogodbena kazen</w:t>
      </w:r>
    </w:p>
    <w:p w14:paraId="0A0C451F" w14:textId="77777777" w:rsidR="008319B0" w:rsidRPr="003E2C61" w:rsidRDefault="008319B0">
      <w:pPr>
        <w:pStyle w:val="Odstavekseznama"/>
        <w:numPr>
          <w:ilvl w:val="0"/>
          <w:numId w:val="1"/>
        </w:numPr>
        <w:spacing w:line="276" w:lineRule="auto"/>
        <w:jc w:val="center"/>
        <w:rPr>
          <w:i w:val="0"/>
          <w:sz w:val="22"/>
          <w:szCs w:val="22"/>
        </w:rPr>
      </w:pPr>
      <w:r w:rsidRPr="003E2C61">
        <w:rPr>
          <w:i w:val="0"/>
          <w:sz w:val="22"/>
          <w:szCs w:val="22"/>
        </w:rPr>
        <w:t>člen</w:t>
      </w:r>
    </w:p>
    <w:p w14:paraId="13C45BF4" w14:textId="77777777" w:rsidR="008319B0" w:rsidRPr="003E2C61" w:rsidRDefault="008319B0">
      <w:pPr>
        <w:spacing w:line="276" w:lineRule="auto"/>
        <w:ind w:right="142"/>
        <w:jc w:val="both"/>
        <w:rPr>
          <w:i w:val="0"/>
          <w:sz w:val="22"/>
          <w:szCs w:val="22"/>
        </w:rPr>
      </w:pPr>
    </w:p>
    <w:p w14:paraId="6F086120" w14:textId="1D363756" w:rsidR="008319B0" w:rsidRPr="003E2C61" w:rsidRDefault="008319B0">
      <w:pPr>
        <w:spacing w:line="276" w:lineRule="auto"/>
        <w:jc w:val="both"/>
        <w:rPr>
          <w:i w:val="0"/>
          <w:sz w:val="22"/>
          <w:szCs w:val="22"/>
        </w:rPr>
      </w:pPr>
      <w:r w:rsidRPr="003E2C61">
        <w:rPr>
          <w:i w:val="0"/>
          <w:sz w:val="22"/>
          <w:szCs w:val="22"/>
        </w:rPr>
        <w:t xml:space="preserve">Če izvajalec iz razlogov, za katere je odgovoren, ne izpolni pravilno svojih obveznosti v roku, določenem s to pogodbo, je za vsak koledarski dan zamude dolžan naročniku plačati pogodbeno kazen v višini 2 ‰ (dveh promilov) cene pogodbenih del z DDV, to je </w:t>
      </w:r>
      <w:bookmarkStart w:id="4" w:name="_Hlk131406217"/>
      <w:r w:rsidR="00473195" w:rsidRPr="003E2C61">
        <w:rPr>
          <w:i w:val="0"/>
          <w:sz w:val="22"/>
          <w:szCs w:val="22"/>
        </w:rPr>
        <w:t xml:space="preserve"> …</w:t>
      </w:r>
      <w:r w:rsidRPr="003E2C61">
        <w:rPr>
          <w:i w:val="0"/>
          <w:sz w:val="22"/>
          <w:szCs w:val="22"/>
        </w:rPr>
        <w:t xml:space="preserve"> EUR. </w:t>
      </w:r>
      <w:bookmarkEnd w:id="4"/>
      <w:r w:rsidRPr="003E2C61">
        <w:rPr>
          <w:i w:val="0"/>
          <w:sz w:val="22"/>
          <w:szCs w:val="22"/>
        </w:rPr>
        <w:t>Znesek pogodbene kazni lahko znaša skupaj največ 10 % (deset odstotkov) cene pogodbenih del z DDV.</w:t>
      </w:r>
    </w:p>
    <w:p w14:paraId="2F82FF63" w14:textId="77777777" w:rsidR="008319B0" w:rsidRPr="003E2C61" w:rsidRDefault="008319B0">
      <w:pPr>
        <w:spacing w:line="276" w:lineRule="auto"/>
        <w:ind w:right="142"/>
        <w:jc w:val="both"/>
        <w:rPr>
          <w:i w:val="0"/>
          <w:sz w:val="22"/>
          <w:szCs w:val="22"/>
        </w:rPr>
      </w:pPr>
    </w:p>
    <w:p w14:paraId="4F8C4F0F" w14:textId="77777777" w:rsidR="008319B0" w:rsidRPr="003E2C61" w:rsidRDefault="008319B0">
      <w:pPr>
        <w:spacing w:line="276" w:lineRule="auto"/>
        <w:ind w:right="142"/>
        <w:jc w:val="both"/>
        <w:rPr>
          <w:i w:val="0"/>
          <w:sz w:val="22"/>
          <w:szCs w:val="22"/>
        </w:rPr>
      </w:pPr>
      <w:r w:rsidRPr="003E2C61">
        <w:rPr>
          <w:i w:val="0"/>
          <w:sz w:val="22"/>
          <w:szCs w:val="22"/>
        </w:rPr>
        <w:t>Za znesek pogodbene kazni naročnik izvajalcu izstavi račun, ki ga mora izvajalec poravnati v roku 30 (trideset) dni od dneva izstavitve računa.</w:t>
      </w:r>
    </w:p>
    <w:p w14:paraId="54C1C0F9" w14:textId="77777777" w:rsidR="008319B0" w:rsidRPr="003E2C61" w:rsidRDefault="008319B0">
      <w:pPr>
        <w:spacing w:line="276" w:lineRule="auto"/>
        <w:ind w:right="142"/>
        <w:jc w:val="both"/>
        <w:rPr>
          <w:i w:val="0"/>
          <w:sz w:val="16"/>
          <w:szCs w:val="16"/>
        </w:rPr>
      </w:pPr>
    </w:p>
    <w:p w14:paraId="2814F816" w14:textId="77777777" w:rsidR="008319B0" w:rsidRPr="003E2C61" w:rsidRDefault="008319B0">
      <w:pPr>
        <w:spacing w:line="276" w:lineRule="auto"/>
        <w:ind w:right="142"/>
        <w:jc w:val="both"/>
        <w:rPr>
          <w:i w:val="0"/>
          <w:sz w:val="22"/>
          <w:szCs w:val="22"/>
        </w:rPr>
      </w:pPr>
      <w:r w:rsidRPr="003E2C61">
        <w:rPr>
          <w:i w:val="0"/>
          <w:sz w:val="22"/>
          <w:szCs w:val="22"/>
        </w:rPr>
        <w:t>Če naročniku zaradi zamude nastane škoda, ki je večja od pogodbene kazni, ima naročnik pravico zahtevati od izvajalca razliko do popolne odškodnine</w:t>
      </w:r>
      <w:r w:rsidRPr="003E2C61">
        <w:rPr>
          <w:b/>
          <w:i w:val="0"/>
          <w:sz w:val="22"/>
          <w:szCs w:val="22"/>
        </w:rPr>
        <w:t xml:space="preserve"> </w:t>
      </w:r>
      <w:r w:rsidRPr="003E2C61">
        <w:rPr>
          <w:i w:val="0"/>
          <w:sz w:val="22"/>
          <w:szCs w:val="22"/>
        </w:rPr>
        <w:t>in vso škodo zaradi slabo ali nestrokovno izvedenih pogodbenih del.</w:t>
      </w:r>
    </w:p>
    <w:p w14:paraId="477E1F7C" w14:textId="77777777" w:rsidR="008319B0" w:rsidRPr="003E2C61" w:rsidRDefault="008319B0">
      <w:pPr>
        <w:spacing w:line="276" w:lineRule="auto"/>
        <w:ind w:right="142"/>
        <w:jc w:val="both"/>
        <w:rPr>
          <w:i w:val="0"/>
          <w:sz w:val="22"/>
          <w:szCs w:val="22"/>
        </w:rPr>
      </w:pPr>
    </w:p>
    <w:p w14:paraId="0AB0EC72" w14:textId="77777777" w:rsidR="0098474D" w:rsidRPr="003E2C61" w:rsidRDefault="008319B0" w:rsidP="0098474D">
      <w:pPr>
        <w:spacing w:line="276" w:lineRule="auto"/>
        <w:ind w:right="142"/>
        <w:jc w:val="both"/>
        <w:rPr>
          <w:i w:val="0"/>
          <w:sz w:val="22"/>
          <w:szCs w:val="22"/>
        </w:rPr>
      </w:pPr>
      <w:r w:rsidRPr="003E2C61">
        <w:rPr>
          <w:i w:val="0"/>
          <w:sz w:val="22"/>
          <w:szCs w:val="22"/>
        </w:rPr>
        <w:t>Plačilo pogodbene kazni izvajalca ne odvezuje od izpolnitve pogodbenih obveznosti</w:t>
      </w:r>
      <w:r w:rsidR="0098474D" w:rsidRPr="003E2C61">
        <w:rPr>
          <w:i w:val="0"/>
          <w:sz w:val="22"/>
          <w:szCs w:val="22"/>
        </w:rPr>
        <w:t xml:space="preserve"> in ne vpliva na morebitne druge odškodninske zahtevke naročnika.</w:t>
      </w:r>
    </w:p>
    <w:p w14:paraId="406B991F" w14:textId="77777777" w:rsidR="0098474D" w:rsidRPr="003E2C61" w:rsidRDefault="0098474D" w:rsidP="0098474D">
      <w:pPr>
        <w:spacing w:line="276" w:lineRule="auto"/>
        <w:ind w:right="142"/>
        <w:jc w:val="both"/>
        <w:rPr>
          <w:i w:val="0"/>
          <w:sz w:val="22"/>
          <w:szCs w:val="22"/>
        </w:rPr>
      </w:pPr>
    </w:p>
    <w:p w14:paraId="4C8ABA6D" w14:textId="43F5A9B2" w:rsidR="008319B0" w:rsidRPr="003E2C61" w:rsidRDefault="0098474D" w:rsidP="0098474D">
      <w:pPr>
        <w:spacing w:line="276" w:lineRule="auto"/>
        <w:ind w:right="142"/>
        <w:jc w:val="both"/>
        <w:rPr>
          <w:i w:val="0"/>
          <w:sz w:val="22"/>
          <w:szCs w:val="22"/>
        </w:rPr>
      </w:pPr>
      <w:r w:rsidRPr="003E2C61">
        <w:rPr>
          <w:i w:val="0"/>
          <w:sz w:val="22"/>
          <w:szCs w:val="22"/>
        </w:rPr>
        <w:t>Naročnik dejstvo morebitne zamude izvajalca ter število dni zamude izvajalca vpiše v primopredajni zapisnik ali pa zamudo notificira na drugačen način kadarkoli do končnega prevzema pogodbenih del. S tem se šteje pogodbena kazen za notificirano. Naročnik si pridržuje pravico do obračuna pogodbene kazni do zaključka končnega obračuna del.</w:t>
      </w:r>
    </w:p>
    <w:p w14:paraId="03C1EA18" w14:textId="77777777" w:rsidR="00837CAC" w:rsidRPr="003E2C61" w:rsidRDefault="00837CAC">
      <w:pPr>
        <w:spacing w:line="276" w:lineRule="auto"/>
        <w:ind w:right="142"/>
        <w:jc w:val="both"/>
        <w:rPr>
          <w:i w:val="0"/>
          <w:sz w:val="22"/>
          <w:szCs w:val="22"/>
        </w:rPr>
      </w:pPr>
    </w:p>
    <w:p w14:paraId="16C6F6A5" w14:textId="77777777" w:rsidR="008319B0" w:rsidRPr="003E2C61" w:rsidRDefault="008319B0">
      <w:pPr>
        <w:pStyle w:val="Odstavekseznama"/>
        <w:numPr>
          <w:ilvl w:val="0"/>
          <w:numId w:val="1"/>
        </w:numPr>
        <w:spacing w:line="276" w:lineRule="auto"/>
        <w:jc w:val="center"/>
        <w:rPr>
          <w:i w:val="0"/>
          <w:sz w:val="22"/>
          <w:szCs w:val="22"/>
        </w:rPr>
      </w:pPr>
      <w:r w:rsidRPr="003E2C61">
        <w:rPr>
          <w:i w:val="0"/>
          <w:sz w:val="22"/>
          <w:szCs w:val="22"/>
        </w:rPr>
        <w:t>člen</w:t>
      </w:r>
    </w:p>
    <w:p w14:paraId="69F0C426" w14:textId="77777777" w:rsidR="008319B0" w:rsidRPr="003E2C61" w:rsidRDefault="008319B0">
      <w:pPr>
        <w:spacing w:line="276" w:lineRule="auto"/>
        <w:ind w:right="142"/>
        <w:jc w:val="both"/>
        <w:rPr>
          <w:i w:val="0"/>
          <w:sz w:val="22"/>
          <w:szCs w:val="22"/>
        </w:rPr>
      </w:pPr>
    </w:p>
    <w:p w14:paraId="54A1D197" w14:textId="4594BEB1" w:rsidR="008319B0" w:rsidRPr="003E2C61" w:rsidRDefault="008319B0">
      <w:pPr>
        <w:spacing w:line="276" w:lineRule="auto"/>
        <w:jc w:val="both"/>
        <w:rPr>
          <w:i w:val="0"/>
          <w:sz w:val="22"/>
          <w:szCs w:val="22"/>
        </w:rPr>
      </w:pPr>
      <w:r w:rsidRPr="003E2C61">
        <w:rPr>
          <w:i w:val="0"/>
          <w:sz w:val="22"/>
          <w:szCs w:val="22"/>
        </w:rPr>
        <w:t>Če naročnik oz. od njega pooblaščena oseba ugotovi, da izvajalec pogodbenih del ne izvaja ves svetli del dneva vse dni vse do dokončanja pogodbenih del, razen ob dela prostih dnevih, določenih s predpisi, je izvajalec za vsak dan, ko naročnik oz. od njega pooblaščena oseba ugotovi, da izvajalec ne izvaja pogodbenih del ves svetli del dneva, za kršitev te pogodbene obveznosti dolžan naročniku plačati pogodbeno kazen v višini 2 ‰ (dveh promilov) cene pogodbenih del z DDV, to je</w:t>
      </w:r>
      <w:r w:rsidR="009C4AD7" w:rsidRPr="003E2C61">
        <w:rPr>
          <w:i w:val="0"/>
          <w:sz w:val="22"/>
          <w:szCs w:val="22"/>
        </w:rPr>
        <w:t xml:space="preserve"> </w:t>
      </w:r>
      <w:r w:rsidR="00473195" w:rsidRPr="003E2C61">
        <w:rPr>
          <w:i w:val="0"/>
          <w:sz w:val="22"/>
          <w:szCs w:val="22"/>
        </w:rPr>
        <w:t>…</w:t>
      </w:r>
      <w:r w:rsidR="009C4AD7" w:rsidRPr="003E2C61">
        <w:rPr>
          <w:i w:val="0"/>
          <w:sz w:val="22"/>
          <w:szCs w:val="22"/>
        </w:rPr>
        <w:t xml:space="preserve"> </w:t>
      </w:r>
      <w:r w:rsidRPr="003E2C61">
        <w:rPr>
          <w:i w:val="0"/>
          <w:sz w:val="22"/>
          <w:szCs w:val="22"/>
        </w:rPr>
        <w:t>EUR, pri čemer pogodbena kazen ne more preseči 10 % (deset odstotkov) cene pogodbenih del z DDV. O vsaki ugotovitvi neizvajanja pogodbenih del ves svetli del dneva, vse dni vse do dokončanja pogodbenih del, razen ob dela prostih dnevih, določenih s predpisi, naročnik obvesti izvajalca pisno ali z vpisom v gradbeni dnevnik.</w:t>
      </w:r>
    </w:p>
    <w:p w14:paraId="5EF25FAD" w14:textId="77777777" w:rsidR="008319B0" w:rsidRPr="003E2C61" w:rsidRDefault="008319B0">
      <w:pPr>
        <w:spacing w:line="276" w:lineRule="auto"/>
        <w:ind w:right="142"/>
        <w:jc w:val="both"/>
        <w:rPr>
          <w:i w:val="0"/>
          <w:sz w:val="22"/>
          <w:szCs w:val="22"/>
        </w:rPr>
      </w:pPr>
    </w:p>
    <w:p w14:paraId="134D572D" w14:textId="413E4FEB" w:rsidR="008319B0" w:rsidRPr="003E2C61" w:rsidRDefault="008319B0">
      <w:pPr>
        <w:spacing w:line="276" w:lineRule="auto"/>
        <w:ind w:right="142"/>
        <w:jc w:val="both"/>
        <w:rPr>
          <w:i w:val="0"/>
          <w:sz w:val="22"/>
          <w:szCs w:val="22"/>
        </w:rPr>
      </w:pPr>
      <w:r w:rsidRPr="003E2C61">
        <w:rPr>
          <w:i w:val="0"/>
          <w:sz w:val="22"/>
          <w:szCs w:val="22"/>
        </w:rPr>
        <w:t>Za znesek pogodbene kazni naročnik izvajalcu izstavi račun, ki ga mora izvajalec poravnati v roku 30 (trideset) dni od dneva izstavitve računa.</w:t>
      </w:r>
    </w:p>
    <w:p w14:paraId="0E8CC2DD" w14:textId="77777777" w:rsidR="00837CAC" w:rsidRPr="003E2C61" w:rsidRDefault="00837CAC">
      <w:pPr>
        <w:spacing w:line="276" w:lineRule="auto"/>
        <w:ind w:right="142"/>
        <w:jc w:val="both"/>
        <w:rPr>
          <w:i w:val="0"/>
          <w:sz w:val="22"/>
          <w:szCs w:val="22"/>
        </w:rPr>
      </w:pPr>
    </w:p>
    <w:p w14:paraId="19161F55" w14:textId="77777777" w:rsidR="008319B0" w:rsidRPr="003E2C61" w:rsidRDefault="008319B0">
      <w:pPr>
        <w:pStyle w:val="Odstavekseznama"/>
        <w:numPr>
          <w:ilvl w:val="0"/>
          <w:numId w:val="1"/>
        </w:numPr>
        <w:spacing w:line="276" w:lineRule="auto"/>
        <w:jc w:val="center"/>
        <w:rPr>
          <w:i w:val="0"/>
          <w:sz w:val="22"/>
          <w:szCs w:val="22"/>
        </w:rPr>
      </w:pPr>
      <w:r w:rsidRPr="003E2C61">
        <w:rPr>
          <w:i w:val="0"/>
          <w:sz w:val="22"/>
          <w:szCs w:val="22"/>
        </w:rPr>
        <w:t>člen</w:t>
      </w:r>
    </w:p>
    <w:p w14:paraId="00BCCC63" w14:textId="77777777" w:rsidR="008319B0" w:rsidRPr="003E2C61" w:rsidRDefault="008319B0">
      <w:pPr>
        <w:pStyle w:val="Odstavekseznama"/>
        <w:spacing w:line="276" w:lineRule="auto"/>
        <w:ind w:left="0" w:right="142"/>
        <w:jc w:val="both"/>
        <w:rPr>
          <w:i w:val="0"/>
          <w:sz w:val="22"/>
          <w:szCs w:val="22"/>
        </w:rPr>
      </w:pPr>
    </w:p>
    <w:p w14:paraId="65F99089" w14:textId="2702CBC6" w:rsidR="008319B0" w:rsidRPr="003E2C61" w:rsidRDefault="008319B0">
      <w:pPr>
        <w:pStyle w:val="Odstavekseznama"/>
        <w:spacing w:line="276" w:lineRule="auto"/>
        <w:ind w:left="0" w:right="142"/>
        <w:jc w:val="both"/>
        <w:rPr>
          <w:i w:val="0"/>
          <w:sz w:val="22"/>
          <w:szCs w:val="22"/>
        </w:rPr>
      </w:pPr>
      <w:r w:rsidRPr="003E2C61">
        <w:rPr>
          <w:i w:val="0"/>
          <w:sz w:val="22"/>
          <w:szCs w:val="22"/>
        </w:rPr>
        <w:t xml:space="preserve">Pogodbeno kazen v višini 10 % (desetih odstotkov) cene pogodbenih del z DDV, to je </w:t>
      </w:r>
      <w:r w:rsidR="00473195" w:rsidRPr="003E2C61">
        <w:rPr>
          <w:i w:val="0"/>
          <w:sz w:val="22"/>
          <w:szCs w:val="22"/>
        </w:rPr>
        <w:t>…</w:t>
      </w:r>
      <w:r w:rsidRPr="003E2C61">
        <w:rPr>
          <w:i w:val="0"/>
          <w:color w:val="000000"/>
          <w:sz w:val="22"/>
          <w:szCs w:val="22"/>
        </w:rPr>
        <w:t xml:space="preserve"> EUR</w:t>
      </w:r>
      <w:r w:rsidRPr="003E2C61">
        <w:rPr>
          <w:i w:val="0"/>
          <w:sz w:val="22"/>
          <w:szCs w:val="22"/>
        </w:rPr>
        <w:t>, je dolžan izvajalec plačati naročniku tudi v primeru njegove neizpolnitve pogodbe.</w:t>
      </w:r>
    </w:p>
    <w:p w14:paraId="322AB5CF" w14:textId="77777777" w:rsidR="008319B0" w:rsidRPr="003E2C61" w:rsidRDefault="008319B0">
      <w:pPr>
        <w:pStyle w:val="Odstavekseznama"/>
        <w:spacing w:line="276" w:lineRule="auto"/>
        <w:ind w:left="0" w:right="142"/>
        <w:jc w:val="both"/>
        <w:rPr>
          <w:i w:val="0"/>
          <w:sz w:val="22"/>
          <w:szCs w:val="22"/>
        </w:rPr>
      </w:pPr>
    </w:p>
    <w:p w14:paraId="2B8D8391" w14:textId="77777777" w:rsidR="008319B0" w:rsidRPr="003E2C61" w:rsidRDefault="008319B0">
      <w:pPr>
        <w:pStyle w:val="Odstavekseznama"/>
        <w:spacing w:line="276" w:lineRule="auto"/>
        <w:ind w:left="0" w:right="142"/>
        <w:jc w:val="both"/>
        <w:rPr>
          <w:i w:val="0"/>
          <w:sz w:val="22"/>
          <w:szCs w:val="22"/>
        </w:rPr>
      </w:pPr>
      <w:r w:rsidRPr="003E2C61">
        <w:rPr>
          <w:i w:val="0"/>
          <w:sz w:val="22"/>
          <w:szCs w:val="22"/>
        </w:rPr>
        <w:t>Za znesek pogodbene kazni bo naročnik izvajalcu izstavil račun, ki ga mora izvajalec poravnati v roku 30 (trideset) dni od dneva izstavitve računa.</w:t>
      </w:r>
    </w:p>
    <w:p w14:paraId="6EFD2272" w14:textId="77777777" w:rsidR="008319B0" w:rsidRPr="003E2C61" w:rsidRDefault="008319B0">
      <w:pPr>
        <w:pStyle w:val="Odstavekseznama"/>
        <w:spacing w:line="276" w:lineRule="auto"/>
        <w:ind w:left="0" w:right="142"/>
        <w:jc w:val="both"/>
        <w:rPr>
          <w:i w:val="0"/>
          <w:sz w:val="22"/>
          <w:szCs w:val="22"/>
        </w:rPr>
      </w:pPr>
    </w:p>
    <w:p w14:paraId="001F6847" w14:textId="77777777" w:rsidR="008319B0" w:rsidRPr="003E2C61" w:rsidRDefault="008319B0">
      <w:pPr>
        <w:pStyle w:val="Odstavekseznama"/>
        <w:spacing w:line="276" w:lineRule="auto"/>
        <w:ind w:left="0" w:right="142"/>
        <w:jc w:val="both"/>
        <w:rPr>
          <w:i w:val="0"/>
          <w:sz w:val="22"/>
          <w:szCs w:val="22"/>
        </w:rPr>
      </w:pPr>
      <w:r w:rsidRPr="003E2C61">
        <w:rPr>
          <w:i w:val="0"/>
          <w:sz w:val="22"/>
          <w:szCs w:val="22"/>
        </w:rPr>
        <w:t>V primeru, da ima naročnik zaradi neizpolnitve obveznosti izvajalca stroške in škodo, ki presegajo pogodben kazen, je izvajalec poleg pogodbene kazni dolžan naročniku plačati tudi razliko do popolne odškodnine v roku 30 (trideset) dni od dneva prejema naročnikovega zahtevka za plačilo.</w:t>
      </w:r>
    </w:p>
    <w:p w14:paraId="4FF01ED2" w14:textId="77777777" w:rsidR="008319B0" w:rsidRPr="003E2C61" w:rsidRDefault="008319B0">
      <w:pPr>
        <w:pStyle w:val="Odstavekseznama"/>
        <w:spacing w:line="276" w:lineRule="auto"/>
        <w:ind w:left="0" w:right="142"/>
        <w:jc w:val="both"/>
        <w:rPr>
          <w:i w:val="0"/>
          <w:sz w:val="22"/>
          <w:szCs w:val="22"/>
        </w:rPr>
      </w:pPr>
    </w:p>
    <w:p w14:paraId="49DB2C84" w14:textId="77777777" w:rsidR="008319B0" w:rsidRPr="003E2C61" w:rsidRDefault="008319B0">
      <w:pPr>
        <w:pStyle w:val="Odstavekseznama"/>
        <w:spacing w:line="276" w:lineRule="auto"/>
        <w:ind w:left="0" w:right="142"/>
        <w:jc w:val="both"/>
        <w:rPr>
          <w:i w:val="0"/>
          <w:sz w:val="22"/>
          <w:szCs w:val="22"/>
        </w:rPr>
      </w:pPr>
    </w:p>
    <w:p w14:paraId="78479E17" w14:textId="77777777" w:rsidR="008319B0" w:rsidRPr="003E2C61" w:rsidRDefault="008319B0">
      <w:pPr>
        <w:spacing w:line="276" w:lineRule="auto"/>
        <w:rPr>
          <w:i w:val="0"/>
          <w:color w:val="000000"/>
        </w:rPr>
      </w:pPr>
      <w:r w:rsidRPr="003E2C61">
        <w:rPr>
          <w:b/>
          <w:bCs/>
          <w:i w:val="0"/>
          <w:color w:val="000000"/>
          <w:sz w:val="22"/>
          <w:szCs w:val="22"/>
        </w:rPr>
        <w:t>Garancije izvajalca</w:t>
      </w:r>
    </w:p>
    <w:p w14:paraId="6E88C5E6" w14:textId="77777777" w:rsidR="008319B0" w:rsidRPr="003E2C61" w:rsidRDefault="008319B0">
      <w:pPr>
        <w:pStyle w:val="Odstavekseznama"/>
        <w:numPr>
          <w:ilvl w:val="0"/>
          <w:numId w:val="1"/>
        </w:numPr>
        <w:spacing w:line="276" w:lineRule="auto"/>
        <w:jc w:val="center"/>
        <w:rPr>
          <w:i w:val="0"/>
          <w:sz w:val="22"/>
          <w:szCs w:val="22"/>
        </w:rPr>
      </w:pPr>
      <w:r w:rsidRPr="003E2C61">
        <w:rPr>
          <w:i w:val="0"/>
          <w:sz w:val="22"/>
          <w:szCs w:val="22"/>
        </w:rPr>
        <w:t>člen</w:t>
      </w:r>
    </w:p>
    <w:p w14:paraId="101CF7FA" w14:textId="77777777" w:rsidR="008319B0" w:rsidRPr="003E2C61" w:rsidRDefault="008319B0">
      <w:pPr>
        <w:spacing w:line="276" w:lineRule="auto"/>
        <w:jc w:val="both"/>
        <w:rPr>
          <w:i w:val="0"/>
          <w:color w:val="000000"/>
          <w:sz w:val="22"/>
          <w:szCs w:val="22"/>
        </w:rPr>
      </w:pPr>
    </w:p>
    <w:p w14:paraId="4261E931" w14:textId="77777777" w:rsidR="008319B0" w:rsidRPr="003E2C61" w:rsidRDefault="008319B0">
      <w:pPr>
        <w:pStyle w:val="Navadensplet"/>
        <w:spacing w:line="276" w:lineRule="auto"/>
        <w:jc w:val="both"/>
        <w:rPr>
          <w:color w:val="000000"/>
          <w:sz w:val="22"/>
          <w:szCs w:val="22"/>
        </w:rPr>
      </w:pPr>
      <w:r w:rsidRPr="003E2C61">
        <w:rPr>
          <w:color w:val="000000"/>
          <w:sz w:val="22"/>
          <w:szCs w:val="22"/>
        </w:rPr>
        <w:t>Izvajalec se s to pogodbo zavezuje, da bo odpravil vse stvarne napake, ki se bodo pokazale po prevzemu opravljenih pogodbenih del in daje garancijo za vsa opravljena pogodbena dela, in sicer:</w:t>
      </w:r>
    </w:p>
    <w:p w14:paraId="413BDF8E" w14:textId="427BE822" w:rsidR="008319B0" w:rsidRPr="003E2C61" w:rsidRDefault="008319B0">
      <w:pPr>
        <w:pStyle w:val="Navadensplet"/>
        <w:numPr>
          <w:ilvl w:val="0"/>
          <w:numId w:val="3"/>
        </w:numPr>
        <w:spacing w:before="0" w:beforeAutospacing="0" w:after="0" w:afterAutospacing="0" w:line="276" w:lineRule="auto"/>
        <w:jc w:val="both"/>
        <w:rPr>
          <w:color w:val="000000"/>
        </w:rPr>
      </w:pPr>
      <w:r w:rsidRPr="003E2C61">
        <w:rPr>
          <w:color w:val="000000"/>
          <w:sz w:val="22"/>
          <w:szCs w:val="22"/>
        </w:rPr>
        <w:t>splošni garancijski rok za izvedena dela</w:t>
      </w:r>
      <w:r w:rsidR="0098474D" w:rsidRPr="003E2C61">
        <w:rPr>
          <w:color w:val="000000"/>
          <w:sz w:val="22"/>
          <w:szCs w:val="22"/>
        </w:rPr>
        <w:t>:</w:t>
      </w:r>
      <w:r w:rsidRPr="003E2C61">
        <w:rPr>
          <w:color w:val="000000"/>
          <w:sz w:val="22"/>
          <w:szCs w:val="22"/>
        </w:rPr>
        <w:t xml:space="preserve"> 5 (pet) let.</w:t>
      </w:r>
    </w:p>
    <w:p w14:paraId="565E60A1" w14:textId="057E8400" w:rsidR="008319B0" w:rsidRPr="003E2C61" w:rsidRDefault="00837CAC">
      <w:pPr>
        <w:pStyle w:val="Navadensplet"/>
        <w:spacing w:line="276" w:lineRule="auto"/>
        <w:jc w:val="both"/>
        <w:rPr>
          <w:color w:val="000000"/>
          <w:sz w:val="22"/>
          <w:szCs w:val="22"/>
        </w:rPr>
      </w:pPr>
      <w:r w:rsidRPr="003E2C61">
        <w:rPr>
          <w:color w:val="000000"/>
          <w:sz w:val="22"/>
          <w:szCs w:val="22"/>
        </w:rPr>
        <w:t>Z</w:t>
      </w:r>
      <w:r w:rsidR="008319B0" w:rsidRPr="003E2C61">
        <w:rPr>
          <w:color w:val="000000"/>
          <w:sz w:val="22"/>
          <w:szCs w:val="22"/>
        </w:rPr>
        <w:t>a vgrajeno opremo in industrijske izdelke, ki imajo garancijske liste, daje izvajalec garancijo v takšnem obsegu, kot jo nudijo dobavitelji navedenih izdelkov, vendar n</w:t>
      </w:r>
      <w:r w:rsidR="0098474D" w:rsidRPr="003E2C61">
        <w:rPr>
          <w:color w:val="000000"/>
          <w:sz w:val="22"/>
          <w:szCs w:val="22"/>
        </w:rPr>
        <w:t>aj</w:t>
      </w:r>
      <w:r w:rsidR="008319B0" w:rsidRPr="003E2C61">
        <w:rPr>
          <w:color w:val="000000"/>
          <w:sz w:val="22"/>
          <w:szCs w:val="22"/>
        </w:rPr>
        <w:t>manj 2 (dve) let</w:t>
      </w:r>
      <w:r w:rsidR="0098474D" w:rsidRPr="003E2C61">
        <w:rPr>
          <w:color w:val="000000"/>
          <w:sz w:val="22"/>
          <w:szCs w:val="22"/>
        </w:rPr>
        <w:t>i</w:t>
      </w:r>
      <w:r w:rsidR="008319B0" w:rsidRPr="003E2C61">
        <w:rPr>
          <w:color w:val="000000"/>
          <w:sz w:val="22"/>
          <w:szCs w:val="22"/>
        </w:rPr>
        <w:t>.</w:t>
      </w:r>
    </w:p>
    <w:p w14:paraId="10CEA381" w14:textId="77777777" w:rsidR="008319B0" w:rsidRPr="003E2C61" w:rsidRDefault="008319B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ind w:right="142"/>
        <w:jc w:val="both"/>
        <w:rPr>
          <w:i w:val="0"/>
          <w:color w:val="000000"/>
          <w:sz w:val="22"/>
          <w:szCs w:val="22"/>
        </w:rPr>
      </w:pPr>
      <w:r w:rsidRPr="003E2C61">
        <w:rPr>
          <w:i w:val="0"/>
          <w:color w:val="000000"/>
          <w:sz w:val="22"/>
          <w:szCs w:val="22"/>
        </w:rPr>
        <w:t>Izvajalec mora za vgrajeno opremo in naprave naročniku dostaviti pravilno izpolnjene in s strani proizvajalcev oziroma dobaviteljev izpolnjene, podpisane in ožigosane garancijske liste.</w:t>
      </w:r>
    </w:p>
    <w:p w14:paraId="626334D9" w14:textId="77777777" w:rsidR="008319B0" w:rsidRPr="003E2C61" w:rsidRDefault="008319B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ind w:right="142"/>
        <w:jc w:val="both"/>
        <w:rPr>
          <w:i w:val="0"/>
          <w:color w:val="000000"/>
          <w:sz w:val="22"/>
          <w:szCs w:val="22"/>
        </w:rPr>
      </w:pPr>
    </w:p>
    <w:p w14:paraId="12EF5063" w14:textId="77777777" w:rsidR="008319B0" w:rsidRPr="003E2C61" w:rsidRDefault="008319B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ind w:right="142"/>
        <w:jc w:val="both"/>
        <w:rPr>
          <w:i w:val="0"/>
          <w:color w:val="000000"/>
          <w:sz w:val="22"/>
          <w:szCs w:val="22"/>
        </w:rPr>
      </w:pPr>
      <w:r w:rsidRPr="003E2C61">
        <w:rPr>
          <w:i w:val="0"/>
          <w:color w:val="000000"/>
          <w:sz w:val="22"/>
          <w:szCs w:val="22"/>
        </w:rPr>
        <w:t xml:space="preserve">Garancijski roki začnejo teči z dnem končnega prevzema pogodbenih del. </w:t>
      </w:r>
    </w:p>
    <w:p w14:paraId="01EB9A7E" w14:textId="77777777" w:rsidR="008319B0" w:rsidRPr="003E2C61" w:rsidRDefault="008319B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ind w:right="142"/>
        <w:jc w:val="both"/>
        <w:rPr>
          <w:i w:val="0"/>
          <w:color w:val="000000"/>
          <w:sz w:val="22"/>
          <w:szCs w:val="22"/>
        </w:rPr>
      </w:pPr>
    </w:p>
    <w:p w14:paraId="469293E9" w14:textId="77777777" w:rsidR="008319B0" w:rsidRPr="003E2C61" w:rsidRDefault="008319B0">
      <w:pPr>
        <w:spacing w:line="276" w:lineRule="auto"/>
        <w:ind w:right="142"/>
        <w:jc w:val="both"/>
        <w:rPr>
          <w:i w:val="0"/>
          <w:sz w:val="22"/>
          <w:szCs w:val="22"/>
        </w:rPr>
      </w:pPr>
      <w:r w:rsidRPr="003E2C61">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00413E13" w14:textId="77777777" w:rsidR="008319B0" w:rsidRPr="003E2C61" w:rsidRDefault="008319B0">
      <w:pPr>
        <w:spacing w:line="276" w:lineRule="auto"/>
        <w:ind w:right="142"/>
        <w:jc w:val="both"/>
        <w:rPr>
          <w:i w:val="0"/>
          <w:color w:val="000000"/>
          <w:sz w:val="22"/>
          <w:szCs w:val="22"/>
        </w:rPr>
      </w:pPr>
    </w:p>
    <w:p w14:paraId="61F6FCA6" w14:textId="77777777" w:rsidR="008319B0" w:rsidRPr="003E2C61" w:rsidRDefault="008319B0">
      <w:pPr>
        <w:spacing w:line="276" w:lineRule="auto"/>
        <w:jc w:val="both"/>
        <w:rPr>
          <w:b/>
          <w:i w:val="0"/>
          <w:color w:val="000000"/>
          <w:sz w:val="22"/>
          <w:szCs w:val="22"/>
        </w:rPr>
      </w:pPr>
      <w:r w:rsidRPr="003E2C61">
        <w:rPr>
          <w:i w:val="0"/>
          <w:color w:val="000000"/>
          <w:sz w:val="22"/>
          <w:szCs w:val="22"/>
        </w:rPr>
        <w:t>Izvajalec je dolžan na svoje stroške odpraviti vse pomanjkljivosti, za katere jamči in ki se pokažejo med garancijskim rokom.</w:t>
      </w:r>
    </w:p>
    <w:p w14:paraId="5B474A6A" w14:textId="77777777" w:rsidR="008319B0" w:rsidRPr="003E2C61" w:rsidRDefault="008319B0">
      <w:pPr>
        <w:spacing w:line="276" w:lineRule="auto"/>
        <w:jc w:val="both"/>
        <w:rPr>
          <w:i w:val="0"/>
          <w:color w:val="000000"/>
          <w:sz w:val="22"/>
          <w:szCs w:val="22"/>
        </w:rPr>
      </w:pPr>
    </w:p>
    <w:p w14:paraId="58FEB220" w14:textId="77777777" w:rsidR="008319B0" w:rsidRPr="003E2C61" w:rsidRDefault="008319B0">
      <w:pPr>
        <w:spacing w:line="276" w:lineRule="auto"/>
        <w:jc w:val="both"/>
        <w:rPr>
          <w:i w:val="0"/>
          <w:color w:val="000000"/>
          <w:sz w:val="22"/>
          <w:szCs w:val="22"/>
        </w:rPr>
      </w:pPr>
    </w:p>
    <w:p w14:paraId="3E046BDD" w14:textId="77777777" w:rsidR="008319B0" w:rsidRPr="003E2C61" w:rsidRDefault="008319B0">
      <w:pPr>
        <w:spacing w:line="276" w:lineRule="auto"/>
        <w:jc w:val="both"/>
        <w:rPr>
          <w:b/>
          <w:i w:val="0"/>
          <w:color w:val="000000"/>
          <w:sz w:val="22"/>
          <w:szCs w:val="22"/>
        </w:rPr>
      </w:pPr>
      <w:r w:rsidRPr="003E2C61">
        <w:rPr>
          <w:b/>
          <w:i w:val="0"/>
          <w:color w:val="000000"/>
          <w:sz w:val="22"/>
          <w:szCs w:val="22"/>
        </w:rPr>
        <w:t>Prevzem pogodbenih del</w:t>
      </w:r>
    </w:p>
    <w:p w14:paraId="4AAAC8E3" w14:textId="77777777" w:rsidR="008319B0" w:rsidRPr="003E2C61" w:rsidRDefault="008319B0">
      <w:pPr>
        <w:pStyle w:val="Odstavekseznama"/>
        <w:numPr>
          <w:ilvl w:val="0"/>
          <w:numId w:val="1"/>
        </w:numPr>
        <w:spacing w:line="276" w:lineRule="auto"/>
        <w:jc w:val="center"/>
        <w:rPr>
          <w:i w:val="0"/>
          <w:sz w:val="22"/>
          <w:szCs w:val="22"/>
        </w:rPr>
      </w:pPr>
      <w:r w:rsidRPr="003E2C61">
        <w:rPr>
          <w:i w:val="0"/>
          <w:sz w:val="22"/>
          <w:szCs w:val="22"/>
        </w:rPr>
        <w:t>člen</w:t>
      </w:r>
    </w:p>
    <w:p w14:paraId="14E990DF" w14:textId="77777777" w:rsidR="008319B0" w:rsidRPr="003E2C61" w:rsidRDefault="008319B0">
      <w:pPr>
        <w:spacing w:line="276" w:lineRule="auto"/>
        <w:ind w:hanging="11"/>
        <w:jc w:val="both"/>
        <w:rPr>
          <w:i w:val="0"/>
          <w:color w:val="000000"/>
          <w:sz w:val="22"/>
          <w:szCs w:val="22"/>
        </w:rPr>
      </w:pPr>
    </w:p>
    <w:p w14:paraId="5F677DC5" w14:textId="77777777" w:rsidR="008319B0" w:rsidRPr="003E2C61" w:rsidRDefault="008319B0">
      <w:pPr>
        <w:spacing w:line="276" w:lineRule="auto"/>
        <w:ind w:right="142" w:hanging="11"/>
        <w:jc w:val="both"/>
        <w:rPr>
          <w:i w:val="0"/>
          <w:color w:val="000000"/>
          <w:sz w:val="22"/>
          <w:szCs w:val="22"/>
        </w:rPr>
      </w:pPr>
      <w:r w:rsidRPr="003E2C61">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w:t>
      </w:r>
      <w:r w:rsidRPr="003E2C61">
        <w:rPr>
          <w:i w:val="0"/>
          <w:color w:val="000000"/>
          <w:sz w:val="22"/>
          <w:szCs w:val="22"/>
        </w:rPr>
        <w:lastRenderedPageBreak/>
        <w:t xml:space="preserve">svojemu namenu. Vse ugotovljene pomanjkljivosti je izvajalec dolžan odpraviti v rokih, navedenih v zapisniku. </w:t>
      </w:r>
    </w:p>
    <w:p w14:paraId="0F5AF569" w14:textId="77777777" w:rsidR="008319B0" w:rsidRPr="003E2C61" w:rsidRDefault="008319B0">
      <w:pPr>
        <w:spacing w:line="276" w:lineRule="auto"/>
        <w:ind w:right="142" w:hanging="11"/>
        <w:jc w:val="both"/>
        <w:rPr>
          <w:i w:val="0"/>
          <w:color w:val="000000"/>
          <w:sz w:val="16"/>
          <w:szCs w:val="16"/>
        </w:rPr>
      </w:pPr>
    </w:p>
    <w:p w14:paraId="2F856D06" w14:textId="6993B078" w:rsidR="008319B0" w:rsidRPr="003E2C61" w:rsidRDefault="008319B0">
      <w:pPr>
        <w:spacing w:line="276" w:lineRule="auto"/>
        <w:ind w:right="142" w:hanging="11"/>
        <w:jc w:val="both"/>
        <w:rPr>
          <w:i w:val="0"/>
          <w:color w:val="000000"/>
          <w:sz w:val="22"/>
          <w:szCs w:val="22"/>
        </w:rPr>
      </w:pPr>
      <w:r w:rsidRPr="003E2C61">
        <w:rPr>
          <w:i w:val="0"/>
          <w:color w:val="000000"/>
          <w:sz w:val="22"/>
          <w:szCs w:val="22"/>
        </w:rPr>
        <w:t xml:space="preserve">Končni prevzem pogodbenih del se izvede po </w:t>
      </w:r>
      <w:r w:rsidR="00AD4CF8" w:rsidRPr="003E2C61">
        <w:rPr>
          <w:i w:val="0"/>
          <w:color w:val="000000"/>
          <w:sz w:val="22"/>
          <w:szCs w:val="22"/>
        </w:rPr>
        <w:t xml:space="preserve">komisijskem </w:t>
      </w:r>
      <w:r w:rsidRPr="003E2C61">
        <w:rPr>
          <w:i w:val="0"/>
          <w:color w:val="000000"/>
          <w:sz w:val="22"/>
          <w:szCs w:val="22"/>
        </w:rPr>
        <w:t xml:space="preserve">pregledu, pod pogojem, da morajo biti pred tem odpravljene vse pomanjkljivosti, ugotovljene med </w:t>
      </w:r>
      <w:r w:rsidR="00CB7385" w:rsidRPr="003E2C61">
        <w:rPr>
          <w:i w:val="0"/>
          <w:color w:val="000000"/>
          <w:sz w:val="22"/>
          <w:szCs w:val="22"/>
        </w:rPr>
        <w:t>izvajanjem pogodbenih del</w:t>
      </w:r>
      <w:r w:rsidR="001762EB" w:rsidRPr="003E2C61">
        <w:rPr>
          <w:i w:val="0"/>
          <w:color w:val="000000"/>
          <w:sz w:val="22"/>
          <w:szCs w:val="22"/>
        </w:rPr>
        <w:t xml:space="preserve"> in</w:t>
      </w:r>
      <w:r w:rsidRPr="003E2C61">
        <w:rPr>
          <w:i w:val="0"/>
          <w:color w:val="000000"/>
          <w:sz w:val="22"/>
          <w:szCs w:val="22"/>
        </w:rPr>
        <w:t xml:space="preserve"> na </w:t>
      </w:r>
      <w:r w:rsidR="00AD4CF8" w:rsidRPr="003E2C61">
        <w:rPr>
          <w:i w:val="0"/>
          <w:color w:val="000000"/>
          <w:sz w:val="22"/>
          <w:szCs w:val="22"/>
        </w:rPr>
        <w:t xml:space="preserve">kvalitativnem </w:t>
      </w:r>
      <w:r w:rsidRPr="003E2C61">
        <w:rPr>
          <w:i w:val="0"/>
          <w:color w:val="000000"/>
          <w:sz w:val="22"/>
          <w:szCs w:val="22"/>
        </w:rPr>
        <w:t>pregledu</w:t>
      </w:r>
      <w:r w:rsidR="001762EB" w:rsidRPr="003E2C61">
        <w:rPr>
          <w:i w:val="0"/>
          <w:color w:val="000000"/>
          <w:sz w:val="22"/>
          <w:szCs w:val="22"/>
        </w:rPr>
        <w:t>. O končnem prevzemu se ses</w:t>
      </w:r>
      <w:r w:rsidR="00CB7385" w:rsidRPr="003E2C61">
        <w:rPr>
          <w:i w:val="0"/>
          <w:color w:val="000000"/>
          <w:sz w:val="22"/>
          <w:szCs w:val="22"/>
        </w:rPr>
        <w:t>tavi prevzemni</w:t>
      </w:r>
      <w:r w:rsidR="001762EB" w:rsidRPr="003E2C61">
        <w:rPr>
          <w:i w:val="0"/>
          <w:color w:val="000000"/>
          <w:sz w:val="22"/>
          <w:szCs w:val="22"/>
        </w:rPr>
        <w:t xml:space="preserve"> zapisnik.</w:t>
      </w:r>
      <w:r w:rsidRPr="003E2C61">
        <w:rPr>
          <w:i w:val="0"/>
          <w:color w:val="000000"/>
          <w:sz w:val="22"/>
          <w:szCs w:val="22"/>
        </w:rPr>
        <w:t xml:space="preserve"> </w:t>
      </w:r>
    </w:p>
    <w:p w14:paraId="2CB45BA5" w14:textId="77777777" w:rsidR="008319B0" w:rsidRPr="003E2C61" w:rsidRDefault="008319B0">
      <w:pPr>
        <w:spacing w:line="276" w:lineRule="auto"/>
        <w:ind w:right="142" w:hanging="11"/>
        <w:jc w:val="both"/>
        <w:rPr>
          <w:i w:val="0"/>
          <w:color w:val="000000"/>
          <w:sz w:val="22"/>
          <w:szCs w:val="22"/>
        </w:rPr>
      </w:pPr>
    </w:p>
    <w:p w14:paraId="1E2C81F7" w14:textId="77777777" w:rsidR="008319B0" w:rsidRPr="003E2C61" w:rsidRDefault="008319B0">
      <w:pPr>
        <w:spacing w:line="276" w:lineRule="auto"/>
        <w:ind w:right="142" w:hanging="11"/>
        <w:jc w:val="both"/>
        <w:rPr>
          <w:i w:val="0"/>
          <w:color w:val="000000"/>
          <w:sz w:val="22"/>
          <w:szCs w:val="22"/>
        </w:rPr>
      </w:pPr>
      <w:r w:rsidRPr="003E2C61">
        <w:rPr>
          <w:i w:val="0"/>
          <w:color w:val="000000"/>
          <w:sz w:val="22"/>
          <w:szCs w:val="22"/>
        </w:rPr>
        <w:t xml:space="preserve">Kot predpogoj za prevzem objekta mora izvajalec predložiti naročniku 2 (dva) tiskana izvoda in 2 (dva) izvoda v elektronski obliki projektne dokumentacije izvedenih del (PID), 1 (en) tiskan izvod in 1 (en) izvod v elektronski obliki Dokazila o zanesljivosti objekta (DZO) in  po 1 (en) izvod Navodila za vzdrževanje in obratovanje v tiskani in elektronski obliki, vključno s popisi, končnimi količinami in drugimi dokumenti, ki jih je izvajalec pripravljal hkrati z izvajanjem del, z ustrezno kvalificiranim tehničnim osebjem, na lastne stroške, da bi prikazal stanje izvedenih del, ter originalne izvode atestov, certifikatov in potrdil o vgrajenih materialih. </w:t>
      </w:r>
    </w:p>
    <w:p w14:paraId="2C829CF9" w14:textId="77777777" w:rsidR="008319B0" w:rsidRPr="003E2C61" w:rsidRDefault="008319B0">
      <w:pPr>
        <w:spacing w:line="276" w:lineRule="auto"/>
        <w:ind w:right="142" w:hanging="11"/>
        <w:jc w:val="both"/>
        <w:rPr>
          <w:i w:val="0"/>
          <w:color w:val="000000"/>
          <w:sz w:val="22"/>
          <w:szCs w:val="22"/>
        </w:rPr>
      </w:pPr>
    </w:p>
    <w:p w14:paraId="29CCD7CC" w14:textId="77777777" w:rsidR="008319B0" w:rsidRPr="003E2C61" w:rsidRDefault="008319B0">
      <w:pPr>
        <w:spacing w:line="276" w:lineRule="auto"/>
        <w:ind w:right="142" w:hanging="11"/>
        <w:jc w:val="both"/>
        <w:rPr>
          <w:i w:val="0"/>
          <w:color w:val="000000"/>
          <w:sz w:val="22"/>
          <w:szCs w:val="22"/>
        </w:rPr>
      </w:pPr>
      <w:r w:rsidRPr="003E2C61">
        <w:rPr>
          <w:i w:val="0"/>
          <w:color w:val="000000"/>
          <w:sz w:val="22"/>
          <w:szCs w:val="22"/>
        </w:rPr>
        <w:t>Projektna dokumentacija v elektronski obliki mora biti pripravljena v naslednjih formatih (nezaklenjeno):</w:t>
      </w:r>
    </w:p>
    <w:p w14:paraId="327F70B2" w14:textId="77777777" w:rsidR="008319B0" w:rsidRPr="003E2C61" w:rsidRDefault="008319B0">
      <w:pPr>
        <w:pStyle w:val="Navadensplet"/>
        <w:numPr>
          <w:ilvl w:val="0"/>
          <w:numId w:val="3"/>
        </w:numPr>
        <w:spacing w:before="0" w:beforeAutospacing="0" w:after="0" w:afterAutospacing="0" w:line="276" w:lineRule="auto"/>
        <w:jc w:val="both"/>
        <w:rPr>
          <w:i/>
          <w:color w:val="000000"/>
          <w:sz w:val="22"/>
          <w:szCs w:val="22"/>
        </w:rPr>
      </w:pPr>
      <w:r w:rsidRPr="003E2C61">
        <w:rPr>
          <w:color w:val="000000"/>
          <w:sz w:val="22"/>
          <w:szCs w:val="22"/>
        </w:rPr>
        <w:t>grafični del v vektorskem formatu .</w:t>
      </w:r>
      <w:proofErr w:type="spellStart"/>
      <w:r w:rsidRPr="003E2C61">
        <w:rPr>
          <w:color w:val="000000"/>
          <w:sz w:val="22"/>
          <w:szCs w:val="22"/>
        </w:rPr>
        <w:t>dwg</w:t>
      </w:r>
      <w:proofErr w:type="spellEnd"/>
      <w:r w:rsidRPr="003E2C61">
        <w:rPr>
          <w:color w:val="000000"/>
          <w:sz w:val="22"/>
          <w:szCs w:val="22"/>
        </w:rPr>
        <w:t xml:space="preserve"> in .</w:t>
      </w:r>
      <w:proofErr w:type="spellStart"/>
      <w:r w:rsidRPr="003E2C61">
        <w:rPr>
          <w:color w:val="000000"/>
          <w:sz w:val="22"/>
          <w:szCs w:val="22"/>
        </w:rPr>
        <w:t>dxf</w:t>
      </w:r>
      <w:proofErr w:type="spellEnd"/>
      <w:r w:rsidRPr="003E2C61">
        <w:rPr>
          <w:color w:val="000000"/>
          <w:sz w:val="22"/>
          <w:szCs w:val="22"/>
        </w:rPr>
        <w:t>,</w:t>
      </w:r>
    </w:p>
    <w:p w14:paraId="5E13305C" w14:textId="77777777" w:rsidR="008319B0" w:rsidRPr="003E2C61" w:rsidRDefault="008319B0">
      <w:pPr>
        <w:pStyle w:val="Navadensplet"/>
        <w:numPr>
          <w:ilvl w:val="0"/>
          <w:numId w:val="3"/>
        </w:numPr>
        <w:spacing w:before="0" w:beforeAutospacing="0" w:after="0" w:afterAutospacing="0" w:line="276" w:lineRule="auto"/>
        <w:jc w:val="both"/>
        <w:rPr>
          <w:i/>
          <w:color w:val="000000"/>
          <w:sz w:val="22"/>
          <w:szCs w:val="22"/>
        </w:rPr>
      </w:pPr>
      <w:r w:rsidRPr="003E2C61">
        <w:rPr>
          <w:color w:val="000000"/>
          <w:sz w:val="22"/>
          <w:szCs w:val="22"/>
        </w:rPr>
        <w:t>tekstualni del v formatu .</w:t>
      </w:r>
      <w:proofErr w:type="spellStart"/>
      <w:r w:rsidRPr="003E2C61">
        <w:rPr>
          <w:color w:val="000000"/>
          <w:sz w:val="22"/>
          <w:szCs w:val="22"/>
        </w:rPr>
        <w:t>doc</w:t>
      </w:r>
      <w:proofErr w:type="spellEnd"/>
      <w:r w:rsidRPr="003E2C61">
        <w:rPr>
          <w:color w:val="000000"/>
          <w:sz w:val="22"/>
          <w:szCs w:val="22"/>
        </w:rPr>
        <w:t>,</w:t>
      </w:r>
    </w:p>
    <w:p w14:paraId="21330F24" w14:textId="77777777" w:rsidR="008319B0" w:rsidRPr="003E2C61" w:rsidRDefault="008319B0">
      <w:pPr>
        <w:pStyle w:val="Navadensplet"/>
        <w:numPr>
          <w:ilvl w:val="0"/>
          <w:numId w:val="3"/>
        </w:numPr>
        <w:spacing w:before="0" w:beforeAutospacing="0" w:after="0" w:afterAutospacing="0" w:line="276" w:lineRule="auto"/>
        <w:jc w:val="both"/>
        <w:rPr>
          <w:i/>
          <w:color w:val="000000"/>
          <w:sz w:val="22"/>
          <w:szCs w:val="22"/>
        </w:rPr>
      </w:pPr>
      <w:r w:rsidRPr="003E2C61">
        <w:rPr>
          <w:color w:val="000000"/>
          <w:sz w:val="22"/>
          <w:szCs w:val="22"/>
        </w:rPr>
        <w:t>tabelarični del v formatu .</w:t>
      </w:r>
      <w:proofErr w:type="spellStart"/>
      <w:r w:rsidRPr="003E2C61">
        <w:rPr>
          <w:color w:val="000000"/>
          <w:sz w:val="22"/>
          <w:szCs w:val="22"/>
        </w:rPr>
        <w:t>xls</w:t>
      </w:r>
      <w:proofErr w:type="spellEnd"/>
      <w:r w:rsidRPr="003E2C61">
        <w:rPr>
          <w:color w:val="000000"/>
          <w:sz w:val="22"/>
          <w:szCs w:val="22"/>
        </w:rPr>
        <w:t>.</w:t>
      </w:r>
    </w:p>
    <w:p w14:paraId="3ED8AA20" w14:textId="77777777" w:rsidR="008319B0" w:rsidRPr="003E2C61" w:rsidRDefault="008319B0">
      <w:pPr>
        <w:spacing w:line="276" w:lineRule="auto"/>
        <w:ind w:right="142" w:hanging="11"/>
        <w:jc w:val="both"/>
        <w:rPr>
          <w:i w:val="0"/>
          <w:color w:val="000000"/>
          <w:sz w:val="22"/>
          <w:szCs w:val="22"/>
        </w:rPr>
      </w:pPr>
    </w:p>
    <w:p w14:paraId="1903637F" w14:textId="6D5DE227" w:rsidR="008319B0" w:rsidRPr="003E2C61" w:rsidRDefault="008319B0">
      <w:pPr>
        <w:spacing w:line="276" w:lineRule="auto"/>
        <w:ind w:right="142"/>
        <w:jc w:val="both"/>
        <w:rPr>
          <w:i w:val="0"/>
          <w:sz w:val="22"/>
          <w:szCs w:val="22"/>
        </w:rPr>
      </w:pPr>
      <w:r w:rsidRPr="003E2C61">
        <w:rPr>
          <w:i w:val="0"/>
          <w:color w:val="000000"/>
          <w:sz w:val="22"/>
          <w:szCs w:val="22"/>
        </w:rPr>
        <w:t xml:space="preserve">Izvajalec mora </w:t>
      </w:r>
      <w:r w:rsidR="009A56BE" w:rsidRPr="003E2C61">
        <w:rPr>
          <w:i w:val="0"/>
          <w:color w:val="000000"/>
          <w:sz w:val="22"/>
          <w:szCs w:val="22"/>
        </w:rPr>
        <w:t xml:space="preserve">najkasneje </w:t>
      </w:r>
      <w:r w:rsidR="001762EB" w:rsidRPr="003E2C61">
        <w:rPr>
          <w:i w:val="0"/>
          <w:color w:val="000000"/>
          <w:sz w:val="22"/>
          <w:szCs w:val="22"/>
        </w:rPr>
        <w:t xml:space="preserve">ob  </w:t>
      </w:r>
      <w:r w:rsidRPr="003E2C61">
        <w:rPr>
          <w:i w:val="0"/>
          <w:color w:val="000000"/>
          <w:sz w:val="22"/>
          <w:szCs w:val="22"/>
        </w:rPr>
        <w:t>prevzem</w:t>
      </w:r>
      <w:r w:rsidR="001762EB" w:rsidRPr="003E2C61">
        <w:rPr>
          <w:i w:val="0"/>
          <w:color w:val="000000"/>
          <w:sz w:val="22"/>
          <w:szCs w:val="22"/>
        </w:rPr>
        <w:t>u</w:t>
      </w:r>
      <w:r w:rsidRPr="003E2C61">
        <w:rPr>
          <w:i w:val="0"/>
          <w:color w:val="000000"/>
          <w:sz w:val="22"/>
          <w:szCs w:val="22"/>
        </w:rPr>
        <w:t xml:space="preserve"> pogodbenih del izročiti naročniku nepreklicno in brezpogojno </w:t>
      </w:r>
      <w:r w:rsidRPr="003E2C61">
        <w:rPr>
          <w:b/>
          <w:i w:val="0"/>
          <w:color w:val="000000"/>
          <w:sz w:val="22"/>
          <w:szCs w:val="22"/>
        </w:rPr>
        <w:t>bančno garancijo ali kavcijsko zavarovanje zavarovalnice za odpravo napak v garancijskem roku</w:t>
      </w:r>
      <w:r w:rsidRPr="003E2C61">
        <w:rPr>
          <w:i w:val="0"/>
          <w:color w:val="000000"/>
          <w:sz w:val="22"/>
          <w:szCs w:val="22"/>
        </w:rPr>
        <w:t xml:space="preserve">, plačljivo na prvi poziv, po vzorcu iz razpisne dokumentacije (v nadaljevanju: garancija), v višini 5 % (pet odstotkov) od končne pogodbene </w:t>
      </w:r>
      <w:r w:rsidR="0098474D" w:rsidRPr="003E2C61">
        <w:rPr>
          <w:i w:val="0"/>
          <w:color w:val="000000"/>
          <w:sz w:val="22"/>
          <w:szCs w:val="22"/>
        </w:rPr>
        <w:t>cene</w:t>
      </w:r>
      <w:r w:rsidRPr="003E2C61">
        <w:rPr>
          <w:i w:val="0"/>
          <w:color w:val="000000"/>
          <w:sz w:val="22"/>
          <w:szCs w:val="22"/>
        </w:rPr>
        <w:t xml:space="preserve"> z DDV. </w:t>
      </w:r>
      <w:r w:rsidRPr="003E2C61">
        <w:rPr>
          <w:i w:val="0"/>
          <w:sz w:val="22"/>
          <w:szCs w:val="22"/>
        </w:rPr>
        <w:t>Bančna garancija mora biti izdana v slovenskem jeziku pri banki, ki ima po Zakonu o bančništvu dovoljenje Banke Slovenije za opravljanje bančnih, vzajemno priznanih in dodatnih finančnih storitev.</w:t>
      </w:r>
    </w:p>
    <w:p w14:paraId="320CB8C2" w14:textId="77777777" w:rsidR="008319B0" w:rsidRPr="003E2C61" w:rsidRDefault="008319B0">
      <w:pPr>
        <w:spacing w:line="276" w:lineRule="auto"/>
        <w:ind w:right="142" w:hanging="11"/>
        <w:jc w:val="both"/>
        <w:rPr>
          <w:i w:val="0"/>
          <w:color w:val="000000"/>
          <w:sz w:val="22"/>
          <w:szCs w:val="22"/>
        </w:rPr>
      </w:pPr>
      <w:r w:rsidRPr="003E2C61">
        <w:rPr>
          <w:i w:val="0"/>
          <w:color w:val="000000"/>
          <w:sz w:val="22"/>
          <w:szCs w:val="22"/>
        </w:rPr>
        <w:t xml:space="preserve">Rok trajanja garancije mora biti za 30 (trideset) dni daljši kot je splošni garancijski rok za izvedbena dela, </w:t>
      </w:r>
      <w:r w:rsidRPr="003E2C61">
        <w:rPr>
          <w:b/>
          <w:i w:val="0"/>
          <w:color w:val="000000"/>
          <w:sz w:val="22"/>
          <w:szCs w:val="22"/>
        </w:rPr>
        <w:t>to je 5 (pet) let in 30 (trideset) dni</w:t>
      </w:r>
      <w:r w:rsidRPr="003E2C61">
        <w:rPr>
          <w:i w:val="0"/>
          <w:color w:val="000000"/>
          <w:sz w:val="22"/>
          <w:szCs w:val="22"/>
        </w:rPr>
        <w:t>. Garancija služi naročniku kot jamstvo za vestno izpolnjevanje izvajalčevih obveznosti do naročnika v času garancijskega roka. V kolikor se garancijski rok podaljša, se mora hkrati podaljšati za enak čas tudi rok trajanja garancije.</w:t>
      </w:r>
    </w:p>
    <w:p w14:paraId="2D18B81B" w14:textId="77777777" w:rsidR="008319B0" w:rsidRPr="003E2C61" w:rsidRDefault="008319B0">
      <w:pPr>
        <w:spacing w:line="276" w:lineRule="auto"/>
        <w:ind w:right="142" w:hanging="11"/>
        <w:jc w:val="both"/>
        <w:rPr>
          <w:i w:val="0"/>
          <w:color w:val="000000"/>
          <w:sz w:val="22"/>
          <w:szCs w:val="22"/>
        </w:rPr>
      </w:pPr>
    </w:p>
    <w:p w14:paraId="285B9E2E" w14:textId="77777777" w:rsidR="008319B0" w:rsidRPr="003E2C61" w:rsidRDefault="008319B0">
      <w:pPr>
        <w:spacing w:line="276" w:lineRule="auto"/>
        <w:ind w:right="142" w:hanging="11"/>
        <w:jc w:val="both"/>
        <w:rPr>
          <w:i w:val="0"/>
          <w:color w:val="000000"/>
          <w:sz w:val="22"/>
          <w:szCs w:val="22"/>
        </w:rPr>
      </w:pPr>
      <w:r w:rsidRPr="003E2C61">
        <w:rPr>
          <w:i w:val="0"/>
          <w:color w:val="000000"/>
          <w:sz w:val="22"/>
          <w:szCs w:val="22"/>
        </w:rPr>
        <w:t xml:space="preserve">Brez predložene garancije za odpravo napak v garancijski dobi prevzem pogodbenih del po tej pogodbi ni opravljen. </w:t>
      </w:r>
    </w:p>
    <w:p w14:paraId="5DD0114B" w14:textId="77777777" w:rsidR="008319B0" w:rsidRPr="003E2C61" w:rsidRDefault="008319B0">
      <w:pPr>
        <w:spacing w:line="276" w:lineRule="auto"/>
        <w:ind w:right="142" w:hanging="11"/>
        <w:jc w:val="both"/>
        <w:rPr>
          <w:i w:val="0"/>
          <w:color w:val="000000"/>
          <w:sz w:val="22"/>
          <w:szCs w:val="22"/>
        </w:rPr>
      </w:pPr>
    </w:p>
    <w:p w14:paraId="12344822" w14:textId="77777777" w:rsidR="008319B0" w:rsidRPr="003E2C61" w:rsidRDefault="008319B0">
      <w:pPr>
        <w:numPr>
          <w:ilvl w:val="12"/>
          <w:numId w:val="0"/>
        </w:numPr>
        <w:spacing w:line="276" w:lineRule="auto"/>
        <w:ind w:right="142" w:hanging="11"/>
        <w:jc w:val="both"/>
        <w:rPr>
          <w:i w:val="0"/>
          <w:color w:val="000000"/>
          <w:sz w:val="22"/>
          <w:szCs w:val="22"/>
        </w:rPr>
      </w:pPr>
      <w:r w:rsidRPr="003E2C61">
        <w:rPr>
          <w:i w:val="0"/>
          <w:color w:val="000000"/>
          <w:sz w:val="22"/>
          <w:szCs w:val="22"/>
        </w:rPr>
        <w:t>Izvajalec odgovarja za odpravo stvarnih napak v garancijskih rokih skladno s to pogodbo, tudi če bo naročnik iz kateregakoli razloga unovčil prejeto zavarovanje za odpravo napak v garancijskem roku.</w:t>
      </w:r>
    </w:p>
    <w:p w14:paraId="7AC00AAD" w14:textId="1D5B9D02" w:rsidR="008319B0" w:rsidRPr="003E2C61" w:rsidRDefault="008319B0">
      <w:pPr>
        <w:spacing w:line="276" w:lineRule="auto"/>
        <w:ind w:right="142" w:hanging="11"/>
        <w:jc w:val="both"/>
        <w:rPr>
          <w:i w:val="0"/>
          <w:sz w:val="22"/>
          <w:szCs w:val="22"/>
        </w:rPr>
      </w:pPr>
    </w:p>
    <w:p w14:paraId="5EA31424" w14:textId="77777777" w:rsidR="00837CAC" w:rsidRPr="003E2C61" w:rsidRDefault="00837CAC">
      <w:pPr>
        <w:spacing w:line="276" w:lineRule="auto"/>
        <w:ind w:right="142" w:hanging="11"/>
        <w:jc w:val="both"/>
        <w:rPr>
          <w:i w:val="0"/>
          <w:sz w:val="22"/>
          <w:szCs w:val="22"/>
        </w:rPr>
      </w:pPr>
    </w:p>
    <w:p w14:paraId="3466963E" w14:textId="77777777" w:rsidR="008319B0" w:rsidRPr="003E2C61" w:rsidRDefault="008319B0">
      <w:pPr>
        <w:pStyle w:val="Odstavekseznama"/>
        <w:numPr>
          <w:ilvl w:val="0"/>
          <w:numId w:val="1"/>
        </w:numPr>
        <w:spacing w:line="276" w:lineRule="auto"/>
        <w:jc w:val="center"/>
        <w:rPr>
          <w:i w:val="0"/>
          <w:sz w:val="22"/>
          <w:szCs w:val="22"/>
        </w:rPr>
      </w:pPr>
      <w:r w:rsidRPr="003E2C61">
        <w:rPr>
          <w:i w:val="0"/>
          <w:sz w:val="22"/>
          <w:szCs w:val="22"/>
        </w:rPr>
        <w:t>člen</w:t>
      </w:r>
    </w:p>
    <w:p w14:paraId="5E9EAB0D" w14:textId="77777777" w:rsidR="008319B0" w:rsidRPr="003E2C61" w:rsidRDefault="008319B0">
      <w:pPr>
        <w:spacing w:line="276" w:lineRule="auto"/>
        <w:ind w:right="142" w:hanging="11"/>
        <w:jc w:val="both"/>
        <w:rPr>
          <w:i w:val="0"/>
          <w:sz w:val="22"/>
          <w:szCs w:val="22"/>
        </w:rPr>
      </w:pPr>
    </w:p>
    <w:p w14:paraId="08150C75" w14:textId="0F0A78E8" w:rsidR="008319B0" w:rsidRPr="003E2C61" w:rsidRDefault="0098474D">
      <w:pPr>
        <w:spacing w:line="276" w:lineRule="auto"/>
        <w:ind w:right="142" w:hanging="11"/>
        <w:jc w:val="both"/>
        <w:rPr>
          <w:i w:val="0"/>
          <w:color w:val="000000"/>
          <w:sz w:val="22"/>
          <w:szCs w:val="22"/>
        </w:rPr>
      </w:pPr>
      <w:r w:rsidRPr="003E2C61">
        <w:rPr>
          <w:i w:val="0"/>
          <w:color w:val="000000"/>
          <w:sz w:val="22"/>
          <w:szCs w:val="22"/>
        </w:rPr>
        <w:t xml:space="preserve">Naročnik je dolžan o </w:t>
      </w:r>
      <w:r w:rsidR="008319B0" w:rsidRPr="003E2C61">
        <w:rPr>
          <w:i w:val="0"/>
          <w:color w:val="000000"/>
          <w:sz w:val="22"/>
          <w:szCs w:val="22"/>
        </w:rPr>
        <w:t>skrit</w:t>
      </w:r>
      <w:r w:rsidRPr="003E2C61">
        <w:rPr>
          <w:i w:val="0"/>
          <w:color w:val="000000"/>
          <w:sz w:val="22"/>
          <w:szCs w:val="22"/>
        </w:rPr>
        <w:t>ih</w:t>
      </w:r>
      <w:r w:rsidR="008319B0" w:rsidRPr="003E2C61">
        <w:rPr>
          <w:i w:val="0"/>
          <w:color w:val="000000"/>
          <w:sz w:val="22"/>
          <w:szCs w:val="22"/>
        </w:rPr>
        <w:t xml:space="preserve"> napak</w:t>
      </w:r>
      <w:r w:rsidRPr="003E2C61">
        <w:rPr>
          <w:i w:val="0"/>
          <w:color w:val="000000"/>
          <w:sz w:val="22"/>
          <w:szCs w:val="22"/>
        </w:rPr>
        <w:t>ah</w:t>
      </w:r>
      <w:r w:rsidR="008319B0" w:rsidRPr="003E2C61">
        <w:rPr>
          <w:i w:val="0"/>
          <w:color w:val="000000"/>
          <w:sz w:val="22"/>
          <w:szCs w:val="22"/>
        </w:rPr>
        <w:t xml:space="preserve">, ki se pokažejo v garancijski dobi, obvestiti izvajalca </w:t>
      </w:r>
      <w:r w:rsidR="008319B0" w:rsidRPr="003E2C61">
        <w:rPr>
          <w:i w:val="0"/>
          <w:sz w:val="22"/>
          <w:szCs w:val="22"/>
        </w:rPr>
        <w:t>brez odlašanja</w:t>
      </w:r>
      <w:r w:rsidR="008319B0" w:rsidRPr="003E2C61">
        <w:rPr>
          <w:i w:val="0"/>
          <w:color w:val="000000"/>
          <w:sz w:val="22"/>
          <w:szCs w:val="22"/>
        </w:rPr>
        <w:t>. Stranki sporazumno določita primeren rok za odpravo napak, če to ne bo mogoče, pa ga določi naročnik sam.</w:t>
      </w:r>
    </w:p>
    <w:p w14:paraId="2A8BAC36" w14:textId="77777777" w:rsidR="008319B0" w:rsidRPr="003E2C61" w:rsidRDefault="008319B0">
      <w:pPr>
        <w:spacing w:line="276" w:lineRule="auto"/>
        <w:ind w:right="142" w:hanging="11"/>
        <w:jc w:val="both"/>
        <w:rPr>
          <w:i w:val="0"/>
          <w:color w:val="000000"/>
          <w:sz w:val="22"/>
          <w:szCs w:val="22"/>
        </w:rPr>
      </w:pPr>
    </w:p>
    <w:p w14:paraId="4B5A66F0" w14:textId="77777777" w:rsidR="008319B0" w:rsidRPr="003E2C61" w:rsidRDefault="008319B0">
      <w:pPr>
        <w:spacing w:line="276" w:lineRule="auto"/>
        <w:ind w:right="142" w:hanging="11"/>
        <w:jc w:val="both"/>
        <w:rPr>
          <w:i w:val="0"/>
          <w:color w:val="000000"/>
          <w:sz w:val="22"/>
          <w:szCs w:val="22"/>
        </w:rPr>
      </w:pPr>
      <w:r w:rsidRPr="003E2C61">
        <w:rPr>
          <w:i w:val="0"/>
          <w:color w:val="000000"/>
          <w:sz w:val="22"/>
          <w:szCs w:val="22"/>
        </w:rPr>
        <w:t xml:space="preserve">Izvajalec je k odpravi napak dolžan pristopiti v dogovorjenem roku, v nujnih primerih pa takoj, ko je to mogoče. </w:t>
      </w:r>
    </w:p>
    <w:p w14:paraId="662BDE6D" w14:textId="77777777" w:rsidR="008319B0" w:rsidRPr="003E2C61" w:rsidRDefault="008319B0">
      <w:pPr>
        <w:spacing w:line="276" w:lineRule="auto"/>
        <w:ind w:right="142" w:hanging="11"/>
        <w:jc w:val="both"/>
        <w:rPr>
          <w:i w:val="0"/>
          <w:color w:val="000000"/>
          <w:sz w:val="22"/>
          <w:szCs w:val="22"/>
        </w:rPr>
      </w:pPr>
    </w:p>
    <w:p w14:paraId="3C00E240" w14:textId="77777777" w:rsidR="008319B0" w:rsidRPr="003E2C61" w:rsidRDefault="008319B0">
      <w:pPr>
        <w:spacing w:line="276" w:lineRule="auto"/>
        <w:ind w:right="142" w:hanging="11"/>
        <w:jc w:val="both"/>
        <w:rPr>
          <w:i w:val="0"/>
          <w:color w:val="000000"/>
          <w:sz w:val="22"/>
          <w:szCs w:val="22"/>
        </w:rPr>
      </w:pPr>
      <w:r w:rsidRPr="003E2C61">
        <w:rPr>
          <w:i w:val="0"/>
          <w:color w:val="000000"/>
          <w:sz w:val="22"/>
          <w:szCs w:val="22"/>
        </w:rPr>
        <w:lastRenderedPageBreak/>
        <w:t>Če izvajalec k odpravi napak ne pristopi in jih ne odpravi v primernem roku, jih po načelu dobrega gospodarja odpravi naročnik na stroške izvajalca in se poplača iz finančnega zavarovanja za odpravo napak v garancijskem roku.</w:t>
      </w:r>
    </w:p>
    <w:p w14:paraId="08F48540" w14:textId="39E2DA52" w:rsidR="008319B0" w:rsidRPr="003E2C61" w:rsidRDefault="008319B0">
      <w:pPr>
        <w:spacing w:line="276" w:lineRule="auto"/>
        <w:jc w:val="both"/>
        <w:rPr>
          <w:i w:val="0"/>
          <w:color w:val="000000"/>
          <w:sz w:val="22"/>
          <w:szCs w:val="22"/>
        </w:rPr>
      </w:pPr>
    </w:p>
    <w:p w14:paraId="4EDE3FF9" w14:textId="77777777" w:rsidR="009A56BE" w:rsidRPr="003E2C61" w:rsidRDefault="009A56BE">
      <w:pPr>
        <w:spacing w:line="276" w:lineRule="auto"/>
        <w:jc w:val="both"/>
        <w:rPr>
          <w:i w:val="0"/>
          <w:color w:val="000000"/>
          <w:sz w:val="22"/>
          <w:szCs w:val="22"/>
        </w:rPr>
      </w:pPr>
    </w:p>
    <w:p w14:paraId="083A7977" w14:textId="77777777" w:rsidR="008319B0" w:rsidRPr="003E2C61" w:rsidRDefault="008319B0">
      <w:pPr>
        <w:spacing w:line="276" w:lineRule="auto"/>
        <w:ind w:right="-286"/>
        <w:jc w:val="both"/>
        <w:rPr>
          <w:b/>
          <w:i w:val="0"/>
          <w:sz w:val="22"/>
          <w:szCs w:val="22"/>
        </w:rPr>
      </w:pPr>
      <w:r w:rsidRPr="003E2C61">
        <w:rPr>
          <w:b/>
          <w:i w:val="0"/>
          <w:sz w:val="22"/>
          <w:szCs w:val="22"/>
        </w:rPr>
        <w:t>Pooblaščeni predstavniki pogodbenih strank</w:t>
      </w:r>
    </w:p>
    <w:p w14:paraId="46527B3C" w14:textId="77777777" w:rsidR="008319B0" w:rsidRPr="003E2C61" w:rsidRDefault="008319B0">
      <w:pPr>
        <w:spacing w:line="276" w:lineRule="auto"/>
        <w:ind w:right="-286"/>
        <w:jc w:val="both"/>
        <w:rPr>
          <w:b/>
          <w:i w:val="0"/>
          <w:sz w:val="22"/>
          <w:szCs w:val="22"/>
        </w:rPr>
      </w:pPr>
    </w:p>
    <w:p w14:paraId="654E7EB1" w14:textId="77777777" w:rsidR="008319B0" w:rsidRPr="003E2C61" w:rsidRDefault="008319B0">
      <w:pPr>
        <w:pStyle w:val="Odstavekseznama"/>
        <w:numPr>
          <w:ilvl w:val="0"/>
          <w:numId w:val="1"/>
        </w:numPr>
        <w:spacing w:line="276" w:lineRule="auto"/>
        <w:jc w:val="center"/>
        <w:rPr>
          <w:i w:val="0"/>
          <w:sz w:val="22"/>
          <w:szCs w:val="22"/>
        </w:rPr>
      </w:pPr>
      <w:r w:rsidRPr="003E2C61">
        <w:rPr>
          <w:i w:val="0"/>
          <w:sz w:val="22"/>
          <w:szCs w:val="22"/>
        </w:rPr>
        <w:t>člen</w:t>
      </w:r>
    </w:p>
    <w:p w14:paraId="0F5F3A99" w14:textId="77777777" w:rsidR="008319B0" w:rsidRPr="003E2C61" w:rsidRDefault="008319B0">
      <w:pPr>
        <w:spacing w:line="276" w:lineRule="auto"/>
        <w:jc w:val="both"/>
        <w:rPr>
          <w:i w:val="0"/>
          <w:sz w:val="22"/>
          <w:szCs w:val="22"/>
        </w:rPr>
      </w:pPr>
    </w:p>
    <w:p w14:paraId="5357C171" w14:textId="6C06C314" w:rsidR="008319B0" w:rsidRPr="003E2C61" w:rsidRDefault="008319B0">
      <w:pPr>
        <w:spacing w:line="276" w:lineRule="auto"/>
        <w:ind w:right="142"/>
        <w:jc w:val="both"/>
        <w:rPr>
          <w:i w:val="0"/>
          <w:sz w:val="22"/>
          <w:szCs w:val="22"/>
        </w:rPr>
      </w:pPr>
      <w:r w:rsidRPr="003E2C61">
        <w:rPr>
          <w:i w:val="0"/>
          <w:color w:val="000000"/>
          <w:sz w:val="22"/>
          <w:szCs w:val="22"/>
        </w:rPr>
        <w:t xml:space="preserve">Pooblaščen predstavnik naročnika za izvajanje te pogodbe je: </w:t>
      </w:r>
      <w:r w:rsidR="003E2C61" w:rsidRPr="003E2C61">
        <w:rPr>
          <w:i w:val="0"/>
          <w:color w:val="000000"/>
          <w:sz w:val="22"/>
          <w:szCs w:val="22"/>
        </w:rPr>
        <w:t>…</w:t>
      </w:r>
      <w:r w:rsidRPr="003E2C61">
        <w:rPr>
          <w:i w:val="0"/>
          <w:sz w:val="22"/>
          <w:szCs w:val="22"/>
        </w:rPr>
        <w:t xml:space="preserve"> e-mail: </w:t>
      </w:r>
      <w:r w:rsidR="003E2C61" w:rsidRPr="003E2C61">
        <w:t xml:space="preserve"> </w:t>
      </w:r>
      <w:r w:rsidRPr="003E2C61">
        <w:rPr>
          <w:i w:val="0"/>
          <w:sz w:val="22"/>
          <w:szCs w:val="22"/>
        </w:rPr>
        <w:t>tel. št</w:t>
      </w:r>
      <w:r w:rsidR="009C4AD7" w:rsidRPr="003E2C61">
        <w:rPr>
          <w:i w:val="0"/>
          <w:sz w:val="22"/>
          <w:szCs w:val="22"/>
        </w:rPr>
        <w:t>.</w:t>
      </w:r>
      <w:r w:rsidRPr="003E2C61">
        <w:rPr>
          <w:i w:val="0"/>
          <w:sz w:val="22"/>
          <w:szCs w:val="22"/>
        </w:rPr>
        <w:t xml:space="preserve"> 01 306 </w:t>
      </w:r>
      <w:r w:rsidR="003E2C61" w:rsidRPr="003E2C61">
        <w:rPr>
          <w:i w:val="0"/>
          <w:sz w:val="22"/>
          <w:szCs w:val="22"/>
        </w:rPr>
        <w:t xml:space="preserve"> </w:t>
      </w:r>
      <w:r w:rsidRPr="003E2C61">
        <w:rPr>
          <w:i w:val="0"/>
          <w:sz w:val="22"/>
          <w:szCs w:val="22"/>
        </w:rPr>
        <w:t>, ki je skrbni</w:t>
      </w:r>
      <w:r w:rsidR="003E2C61" w:rsidRPr="003E2C61">
        <w:rPr>
          <w:i w:val="0"/>
          <w:sz w:val="22"/>
          <w:szCs w:val="22"/>
        </w:rPr>
        <w:t>k/ca</w:t>
      </w:r>
      <w:r w:rsidRPr="003E2C61">
        <w:rPr>
          <w:i w:val="0"/>
          <w:sz w:val="22"/>
          <w:szCs w:val="22"/>
        </w:rPr>
        <w:t xml:space="preserve"> te pogodbe.</w:t>
      </w:r>
    </w:p>
    <w:p w14:paraId="68A4FF4A" w14:textId="77777777" w:rsidR="008319B0" w:rsidRPr="003E2C61" w:rsidRDefault="008319B0">
      <w:pPr>
        <w:spacing w:line="276" w:lineRule="auto"/>
        <w:ind w:right="142"/>
        <w:jc w:val="both"/>
        <w:rPr>
          <w:i w:val="0"/>
          <w:color w:val="000000"/>
          <w:sz w:val="22"/>
          <w:szCs w:val="22"/>
        </w:rPr>
      </w:pPr>
    </w:p>
    <w:p w14:paraId="6BC6C892" w14:textId="794DEBEF" w:rsidR="008E7EB1" w:rsidRPr="003E2C61" w:rsidRDefault="008319B0" w:rsidP="00A13BBD">
      <w:pPr>
        <w:spacing w:line="276" w:lineRule="auto"/>
        <w:ind w:right="142"/>
        <w:jc w:val="both"/>
        <w:rPr>
          <w:i w:val="0"/>
          <w:color w:val="000000"/>
          <w:sz w:val="22"/>
          <w:szCs w:val="22"/>
        </w:rPr>
      </w:pPr>
      <w:bookmarkStart w:id="5" w:name="_Hlk169163230"/>
      <w:r w:rsidRPr="003E2C61">
        <w:rPr>
          <w:i w:val="0"/>
          <w:color w:val="000000"/>
          <w:sz w:val="22"/>
          <w:szCs w:val="22"/>
        </w:rPr>
        <w:t>Pooblaščen predstavnik izvajalca za izvajanje te pogodbe je:</w:t>
      </w:r>
      <w:r w:rsidR="00473195" w:rsidRPr="003E2C61">
        <w:rPr>
          <w:i w:val="0"/>
          <w:color w:val="000000"/>
          <w:sz w:val="22"/>
          <w:szCs w:val="22"/>
        </w:rPr>
        <w:t>…</w:t>
      </w:r>
      <w:r w:rsidR="008E7EB1" w:rsidRPr="003E2C61">
        <w:rPr>
          <w:i w:val="0"/>
          <w:color w:val="000000"/>
          <w:sz w:val="22"/>
          <w:szCs w:val="22"/>
        </w:rPr>
        <w:t xml:space="preserve">,  e-mail: </w:t>
      </w:r>
      <w:hyperlink r:id="rId6" w:history="1">
        <w:r w:rsidR="00473195" w:rsidRPr="003E2C61">
          <w:rPr>
            <w:i w:val="0"/>
            <w:color w:val="000000"/>
            <w:sz w:val="22"/>
            <w:szCs w:val="22"/>
          </w:rPr>
          <w:t>…</w:t>
        </w:r>
      </w:hyperlink>
      <w:r w:rsidR="008E7EB1" w:rsidRPr="003E2C61">
        <w:rPr>
          <w:i w:val="0"/>
          <w:color w:val="000000"/>
          <w:sz w:val="22"/>
          <w:szCs w:val="22"/>
        </w:rPr>
        <w:t xml:space="preserve">, tel. št. </w:t>
      </w:r>
      <w:r w:rsidR="00473195" w:rsidRPr="003E2C61">
        <w:rPr>
          <w:i w:val="0"/>
          <w:color w:val="000000"/>
          <w:sz w:val="22"/>
          <w:szCs w:val="22"/>
        </w:rPr>
        <w:t>…</w:t>
      </w:r>
      <w:r w:rsidR="008E7EB1" w:rsidRPr="003E2C61">
        <w:rPr>
          <w:i w:val="0"/>
          <w:color w:val="000000"/>
          <w:sz w:val="22"/>
          <w:szCs w:val="22"/>
        </w:rPr>
        <w:t>.</w:t>
      </w:r>
    </w:p>
    <w:p w14:paraId="3D6099D3" w14:textId="4E714DE9" w:rsidR="008319B0" w:rsidRPr="003E2C61" w:rsidRDefault="008319B0" w:rsidP="00FC69AC">
      <w:pPr>
        <w:spacing w:line="276" w:lineRule="auto"/>
        <w:ind w:right="142"/>
        <w:jc w:val="both"/>
        <w:rPr>
          <w:i w:val="0"/>
          <w:sz w:val="22"/>
          <w:szCs w:val="22"/>
        </w:rPr>
      </w:pPr>
    </w:p>
    <w:p w14:paraId="1D8E7979" w14:textId="799DCC21" w:rsidR="008E7EB1" w:rsidRPr="003E2C61" w:rsidRDefault="008319B0" w:rsidP="00184EFE">
      <w:pPr>
        <w:spacing w:line="276" w:lineRule="auto"/>
        <w:ind w:right="142"/>
        <w:jc w:val="both"/>
        <w:rPr>
          <w:i w:val="0"/>
          <w:color w:val="000000"/>
          <w:sz w:val="22"/>
          <w:szCs w:val="22"/>
        </w:rPr>
      </w:pPr>
      <w:r w:rsidRPr="003E2C61">
        <w:rPr>
          <w:i w:val="0"/>
          <w:sz w:val="22"/>
          <w:szCs w:val="22"/>
        </w:rPr>
        <w:t>Izvajalec določa za vodjo gradnje</w:t>
      </w:r>
      <w:r w:rsidRPr="003E2C61">
        <w:rPr>
          <w:i w:val="0"/>
          <w:color w:val="000000"/>
          <w:sz w:val="22"/>
          <w:szCs w:val="22"/>
        </w:rPr>
        <w:t>:</w:t>
      </w:r>
      <w:r w:rsidR="008E7EB1" w:rsidRPr="003E2C61">
        <w:rPr>
          <w:b/>
          <w:bCs/>
        </w:rPr>
        <w:t xml:space="preserve"> </w:t>
      </w:r>
      <w:r w:rsidR="00473195" w:rsidRPr="003E2C61">
        <w:rPr>
          <w:i w:val="0"/>
          <w:color w:val="000000"/>
          <w:sz w:val="22"/>
          <w:szCs w:val="22"/>
        </w:rPr>
        <w:t>…</w:t>
      </w:r>
      <w:r w:rsidR="008E7EB1" w:rsidRPr="003E2C61">
        <w:rPr>
          <w:i w:val="0"/>
          <w:color w:val="000000"/>
          <w:sz w:val="22"/>
          <w:szCs w:val="22"/>
        </w:rPr>
        <w:t xml:space="preserve">, e-mail: </w:t>
      </w:r>
      <w:hyperlink r:id="rId7" w:history="1">
        <w:r w:rsidR="00473195" w:rsidRPr="003E2C61">
          <w:rPr>
            <w:i w:val="0"/>
            <w:color w:val="000000"/>
            <w:sz w:val="22"/>
            <w:szCs w:val="22"/>
          </w:rPr>
          <w:t>…</w:t>
        </w:r>
        <w:r w:rsidR="008E7EB1" w:rsidRPr="003E2C61">
          <w:rPr>
            <w:i w:val="0"/>
            <w:color w:val="000000"/>
            <w:sz w:val="22"/>
            <w:szCs w:val="22"/>
          </w:rPr>
          <w:t>,</w:t>
        </w:r>
      </w:hyperlink>
      <w:r w:rsidR="008E7EB1" w:rsidRPr="003E2C61">
        <w:rPr>
          <w:i w:val="0"/>
          <w:color w:val="000000"/>
          <w:sz w:val="22"/>
          <w:szCs w:val="22"/>
        </w:rPr>
        <w:t xml:space="preserve">  tel. št</w:t>
      </w:r>
      <w:r w:rsidR="00473195" w:rsidRPr="003E2C61">
        <w:rPr>
          <w:i w:val="0"/>
          <w:color w:val="000000"/>
          <w:sz w:val="22"/>
          <w:szCs w:val="22"/>
        </w:rPr>
        <w:t>.</w:t>
      </w:r>
      <w:r w:rsidR="008E7EB1" w:rsidRPr="003E2C61">
        <w:rPr>
          <w:i w:val="0"/>
          <w:color w:val="000000"/>
          <w:sz w:val="22"/>
          <w:szCs w:val="22"/>
        </w:rPr>
        <w:t xml:space="preserve"> </w:t>
      </w:r>
      <w:r w:rsidR="00473195" w:rsidRPr="003E2C61">
        <w:rPr>
          <w:i w:val="0"/>
          <w:color w:val="000000"/>
          <w:sz w:val="22"/>
          <w:szCs w:val="22"/>
        </w:rPr>
        <w:t>.</w:t>
      </w:r>
      <w:r w:rsidR="008E7EB1" w:rsidRPr="003E2C61">
        <w:rPr>
          <w:i w:val="0"/>
          <w:color w:val="000000"/>
          <w:sz w:val="22"/>
          <w:szCs w:val="22"/>
        </w:rPr>
        <w:t> </w:t>
      </w:r>
      <w:r w:rsidR="00473195" w:rsidRPr="003E2C61">
        <w:rPr>
          <w:i w:val="0"/>
          <w:color w:val="000000"/>
          <w:sz w:val="22"/>
          <w:szCs w:val="22"/>
        </w:rPr>
        <w:t>…</w:t>
      </w:r>
      <w:r w:rsidR="008E7EB1" w:rsidRPr="003E2C61">
        <w:rPr>
          <w:i w:val="0"/>
          <w:color w:val="000000"/>
          <w:sz w:val="22"/>
          <w:szCs w:val="22"/>
        </w:rPr>
        <w:t>.</w:t>
      </w:r>
      <w:bookmarkEnd w:id="5"/>
    </w:p>
    <w:p w14:paraId="3457738A" w14:textId="77777777" w:rsidR="008E7EB1" w:rsidRPr="003E2C61" w:rsidRDefault="008E7EB1" w:rsidP="00232DB6">
      <w:pPr>
        <w:spacing w:line="276" w:lineRule="auto"/>
        <w:ind w:right="142"/>
        <w:jc w:val="both"/>
        <w:rPr>
          <w:i w:val="0"/>
          <w:sz w:val="22"/>
          <w:szCs w:val="22"/>
        </w:rPr>
      </w:pPr>
    </w:p>
    <w:p w14:paraId="5B3AD25D" w14:textId="7DD6CBDA" w:rsidR="008319B0" w:rsidRPr="003E2C61" w:rsidRDefault="008319B0">
      <w:pPr>
        <w:spacing w:line="276" w:lineRule="auto"/>
        <w:ind w:right="142"/>
        <w:jc w:val="both"/>
        <w:rPr>
          <w:i w:val="0"/>
          <w:sz w:val="22"/>
          <w:szCs w:val="22"/>
        </w:rPr>
      </w:pPr>
      <w:r w:rsidRPr="003E2C61">
        <w:rPr>
          <w:i w:val="0"/>
          <w:sz w:val="22"/>
          <w:szCs w:val="22"/>
        </w:rPr>
        <w:t>Nadzor nad gradnjo, kot tudi urejanje vseh drugih vprašanj, ki bodo nastala ob izvajanju te pogodbe, bo naročnik uredil pred začetkom izvajanja pogodbenih del in o tem obvestil izvajalca.</w:t>
      </w:r>
    </w:p>
    <w:p w14:paraId="7AA52FDE" w14:textId="77777777" w:rsidR="008319B0" w:rsidRPr="003E2C61" w:rsidRDefault="008319B0">
      <w:pPr>
        <w:spacing w:line="276" w:lineRule="auto"/>
        <w:rPr>
          <w:i w:val="0"/>
          <w:sz w:val="22"/>
          <w:szCs w:val="22"/>
        </w:rPr>
      </w:pPr>
    </w:p>
    <w:p w14:paraId="2E2A620B" w14:textId="77777777" w:rsidR="008319B0" w:rsidRPr="003E2C61" w:rsidRDefault="008319B0">
      <w:pPr>
        <w:spacing w:line="276" w:lineRule="auto"/>
        <w:jc w:val="both"/>
        <w:rPr>
          <w:i w:val="0"/>
          <w:color w:val="000000" w:themeColor="text1"/>
          <w:sz w:val="22"/>
          <w:szCs w:val="22"/>
        </w:rPr>
      </w:pPr>
      <w:r w:rsidRPr="003E2C61">
        <w:rPr>
          <w:i w:val="0"/>
          <w:sz w:val="22"/>
          <w:szCs w:val="22"/>
        </w:rPr>
        <w:t xml:space="preserve">Izvajalec mora na zahtevo naročnika zamenjati odgovorno osebo, če delo opravlja nestrokovno </w:t>
      </w:r>
      <w:r w:rsidRPr="003E2C61">
        <w:rPr>
          <w:i w:val="0"/>
          <w:color w:val="000000" w:themeColor="text1"/>
          <w:sz w:val="22"/>
          <w:szCs w:val="22"/>
        </w:rPr>
        <w:t>ali v nasprotju z interesi naročnika.</w:t>
      </w:r>
    </w:p>
    <w:p w14:paraId="2B00065B" w14:textId="77777777" w:rsidR="008319B0" w:rsidRPr="003E2C61" w:rsidRDefault="008319B0">
      <w:pPr>
        <w:spacing w:line="276" w:lineRule="auto"/>
        <w:jc w:val="both"/>
        <w:rPr>
          <w:rFonts w:ascii="Trebuchet MS" w:hAnsi="Trebuchet MS"/>
          <w:i w:val="0"/>
        </w:rPr>
      </w:pPr>
    </w:p>
    <w:p w14:paraId="3B009A0A" w14:textId="465B0F77" w:rsidR="008319B0" w:rsidRPr="003E2C61" w:rsidRDefault="008319B0">
      <w:pPr>
        <w:spacing w:line="276" w:lineRule="auto"/>
        <w:ind w:right="-286"/>
        <w:jc w:val="both"/>
        <w:rPr>
          <w:i w:val="0"/>
          <w:sz w:val="22"/>
          <w:szCs w:val="22"/>
        </w:rPr>
      </w:pPr>
      <w:r w:rsidRPr="003E2C61">
        <w:rPr>
          <w:i w:val="0"/>
          <w:sz w:val="22"/>
          <w:szCs w:val="22"/>
        </w:rPr>
        <w:t xml:space="preserve">V primeru spremembe pooblaščenih predstavnikov se pogodbeni stranki pisno obvestita v roku </w:t>
      </w:r>
      <w:r w:rsidR="009C4AD7" w:rsidRPr="003E2C61">
        <w:rPr>
          <w:i w:val="0"/>
          <w:sz w:val="22"/>
          <w:szCs w:val="22"/>
        </w:rPr>
        <w:t xml:space="preserve">15 (petnajst) </w:t>
      </w:r>
      <w:r w:rsidRPr="003E2C61">
        <w:rPr>
          <w:i w:val="0"/>
          <w:sz w:val="22"/>
          <w:szCs w:val="22"/>
        </w:rPr>
        <w:t>dni po nastali spremembi. Zamenjavo vodje gradnje stranki uredita s sklenitvijo aneksa k tej pogodbi.</w:t>
      </w:r>
      <w:r w:rsidR="003D7178" w:rsidRPr="003E2C61">
        <w:t xml:space="preserve"> </w:t>
      </w:r>
      <w:r w:rsidR="003D7178" w:rsidRPr="003E2C61">
        <w:rPr>
          <w:i w:val="0"/>
          <w:sz w:val="22"/>
          <w:szCs w:val="22"/>
        </w:rPr>
        <w:t>Za novo imenovanega vodjo gradnje mora izvajalec predložiti vsa dokazila, ki so bila zahtevana v razpisni dokumentaciji, izpolnjevati pa mora tudi vse pogoje iz razpisne dokumentacije. Takšna menjava vodje gradnje, ki izpolnjuje pogoje iz tega člena pogodbe predstavlja vnaprej predvideno spremembo iz 1. točke prvega odstavka 95. člena ZJN-3.</w:t>
      </w:r>
    </w:p>
    <w:p w14:paraId="21224854" w14:textId="3F491889" w:rsidR="008319B0" w:rsidRPr="003E2C61" w:rsidRDefault="008319B0">
      <w:pPr>
        <w:spacing w:line="276" w:lineRule="auto"/>
        <w:ind w:right="-286"/>
        <w:jc w:val="both"/>
        <w:rPr>
          <w:i w:val="0"/>
          <w:sz w:val="22"/>
          <w:szCs w:val="22"/>
        </w:rPr>
      </w:pPr>
    </w:p>
    <w:p w14:paraId="723F1AE1" w14:textId="77777777" w:rsidR="009A56BE" w:rsidRPr="003E2C61" w:rsidRDefault="009A56BE">
      <w:pPr>
        <w:spacing w:line="276" w:lineRule="auto"/>
        <w:ind w:right="-286"/>
        <w:jc w:val="both"/>
        <w:rPr>
          <w:i w:val="0"/>
          <w:sz w:val="22"/>
          <w:szCs w:val="22"/>
        </w:rPr>
      </w:pPr>
    </w:p>
    <w:p w14:paraId="4033C478" w14:textId="77777777" w:rsidR="008319B0" w:rsidRPr="003E2C61" w:rsidRDefault="008319B0">
      <w:pPr>
        <w:spacing w:line="276" w:lineRule="auto"/>
        <w:ind w:right="-286"/>
        <w:jc w:val="both"/>
        <w:rPr>
          <w:b/>
          <w:i w:val="0"/>
          <w:sz w:val="22"/>
          <w:szCs w:val="22"/>
        </w:rPr>
      </w:pPr>
      <w:r w:rsidRPr="003E2C61">
        <w:rPr>
          <w:b/>
          <w:i w:val="0"/>
          <w:sz w:val="22"/>
          <w:szCs w:val="22"/>
        </w:rPr>
        <w:t>Protikorupcijska klavzula</w:t>
      </w:r>
    </w:p>
    <w:p w14:paraId="1D051473" w14:textId="77777777" w:rsidR="008319B0" w:rsidRPr="003E2C61" w:rsidRDefault="008319B0">
      <w:pPr>
        <w:pStyle w:val="Odstavekseznama"/>
        <w:numPr>
          <w:ilvl w:val="0"/>
          <w:numId w:val="1"/>
        </w:numPr>
        <w:spacing w:line="276" w:lineRule="auto"/>
        <w:jc w:val="center"/>
        <w:rPr>
          <w:i w:val="0"/>
          <w:sz w:val="22"/>
          <w:szCs w:val="22"/>
        </w:rPr>
      </w:pPr>
      <w:r w:rsidRPr="003E2C61">
        <w:rPr>
          <w:i w:val="0"/>
          <w:sz w:val="22"/>
          <w:szCs w:val="22"/>
        </w:rPr>
        <w:t>člen</w:t>
      </w:r>
    </w:p>
    <w:p w14:paraId="66EE45FC" w14:textId="77777777" w:rsidR="008319B0" w:rsidRPr="003E2C61" w:rsidRDefault="008319B0">
      <w:pPr>
        <w:spacing w:line="276" w:lineRule="auto"/>
        <w:jc w:val="both"/>
        <w:rPr>
          <w:i w:val="0"/>
          <w:sz w:val="22"/>
          <w:szCs w:val="22"/>
        </w:rPr>
      </w:pPr>
    </w:p>
    <w:p w14:paraId="5DFFB5F4" w14:textId="77777777" w:rsidR="008319B0" w:rsidRPr="003E2C61" w:rsidRDefault="008319B0">
      <w:pPr>
        <w:spacing w:line="276" w:lineRule="auto"/>
        <w:jc w:val="both"/>
        <w:rPr>
          <w:i w:val="0"/>
          <w:sz w:val="22"/>
          <w:szCs w:val="22"/>
        </w:rPr>
      </w:pPr>
      <w:r w:rsidRPr="003E2C61">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ali posredniku, je ta pogodba nična.</w:t>
      </w:r>
    </w:p>
    <w:p w14:paraId="35F43093" w14:textId="77777777" w:rsidR="008319B0" w:rsidRPr="003E2C61" w:rsidRDefault="008319B0">
      <w:pPr>
        <w:spacing w:line="276" w:lineRule="auto"/>
        <w:jc w:val="both"/>
        <w:rPr>
          <w:i w:val="0"/>
          <w:sz w:val="22"/>
          <w:szCs w:val="22"/>
        </w:rPr>
      </w:pPr>
    </w:p>
    <w:p w14:paraId="73F8568F" w14:textId="77777777" w:rsidR="008319B0" w:rsidRPr="003E2C61" w:rsidRDefault="008319B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76" w:lineRule="auto"/>
        <w:jc w:val="both"/>
        <w:rPr>
          <w:i w:val="0"/>
          <w:color w:val="000000"/>
          <w:sz w:val="22"/>
          <w:szCs w:val="22"/>
        </w:rPr>
      </w:pPr>
      <w:r w:rsidRPr="003E2C61">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191DA004" w14:textId="77777777" w:rsidR="008319B0" w:rsidRPr="003E2C61" w:rsidRDefault="008319B0">
      <w:pPr>
        <w:spacing w:line="276" w:lineRule="auto"/>
        <w:jc w:val="both"/>
        <w:rPr>
          <w:i w:val="0"/>
          <w:color w:val="000000"/>
          <w:sz w:val="22"/>
          <w:szCs w:val="22"/>
        </w:rPr>
      </w:pPr>
    </w:p>
    <w:p w14:paraId="20907ADE" w14:textId="77777777" w:rsidR="008319B0" w:rsidRPr="003E2C61" w:rsidRDefault="008319B0">
      <w:pPr>
        <w:spacing w:line="276" w:lineRule="auto"/>
        <w:jc w:val="both"/>
        <w:rPr>
          <w:i w:val="0"/>
          <w:color w:val="000000"/>
          <w:sz w:val="22"/>
          <w:szCs w:val="22"/>
        </w:rPr>
      </w:pPr>
    </w:p>
    <w:p w14:paraId="1260B968" w14:textId="77777777" w:rsidR="008319B0" w:rsidRPr="003E2C61" w:rsidRDefault="008319B0">
      <w:pPr>
        <w:spacing w:line="276" w:lineRule="auto"/>
        <w:ind w:right="-286"/>
        <w:jc w:val="both"/>
        <w:rPr>
          <w:b/>
          <w:i w:val="0"/>
          <w:sz w:val="22"/>
          <w:szCs w:val="22"/>
        </w:rPr>
      </w:pPr>
      <w:r w:rsidRPr="003E2C61">
        <w:rPr>
          <w:b/>
          <w:i w:val="0"/>
          <w:sz w:val="22"/>
          <w:szCs w:val="22"/>
        </w:rPr>
        <w:lastRenderedPageBreak/>
        <w:t>Razvezni pogoj</w:t>
      </w:r>
    </w:p>
    <w:p w14:paraId="07AD79A4" w14:textId="77777777" w:rsidR="008319B0" w:rsidRPr="003E2C61" w:rsidRDefault="008319B0">
      <w:pPr>
        <w:pStyle w:val="Odstavekseznama"/>
        <w:numPr>
          <w:ilvl w:val="0"/>
          <w:numId w:val="1"/>
        </w:numPr>
        <w:spacing w:line="276" w:lineRule="auto"/>
        <w:jc w:val="center"/>
        <w:rPr>
          <w:i w:val="0"/>
          <w:sz w:val="22"/>
          <w:szCs w:val="22"/>
        </w:rPr>
      </w:pPr>
      <w:r w:rsidRPr="003E2C61">
        <w:rPr>
          <w:i w:val="0"/>
          <w:sz w:val="22"/>
          <w:szCs w:val="22"/>
        </w:rPr>
        <w:t>člen</w:t>
      </w:r>
    </w:p>
    <w:p w14:paraId="252031F1" w14:textId="77777777" w:rsidR="008319B0" w:rsidRPr="003E2C61" w:rsidRDefault="008319B0">
      <w:pPr>
        <w:spacing w:line="276" w:lineRule="auto"/>
        <w:jc w:val="both"/>
        <w:rPr>
          <w:i w:val="0"/>
          <w:szCs w:val="24"/>
        </w:rPr>
      </w:pPr>
    </w:p>
    <w:p w14:paraId="5F28A837" w14:textId="77777777" w:rsidR="008319B0" w:rsidRPr="003E2C61" w:rsidRDefault="008319B0">
      <w:pPr>
        <w:spacing w:line="276" w:lineRule="auto"/>
        <w:jc w:val="both"/>
        <w:rPr>
          <w:i w:val="0"/>
          <w:sz w:val="22"/>
          <w:szCs w:val="22"/>
        </w:rPr>
      </w:pPr>
      <w:r w:rsidRPr="003E2C61">
        <w:rPr>
          <w:i w:val="0"/>
          <w:sz w:val="22"/>
          <w:szCs w:val="22"/>
        </w:rPr>
        <w:t>Ta pogodba je skladno s 67. členom ZJN-3 sklenjena pod razveznim pogojem, ki se uresniči v primeru izpolnitve ene od naslednjih okoliščin:</w:t>
      </w:r>
    </w:p>
    <w:p w14:paraId="35CA32A1" w14:textId="77777777" w:rsidR="008319B0" w:rsidRPr="003E2C61" w:rsidRDefault="008319B0">
      <w:pPr>
        <w:numPr>
          <w:ilvl w:val="0"/>
          <w:numId w:val="6"/>
        </w:numPr>
        <w:spacing w:line="276" w:lineRule="auto"/>
        <w:ind w:left="284" w:hanging="284"/>
        <w:contextualSpacing/>
        <w:jc w:val="both"/>
        <w:rPr>
          <w:i w:val="0"/>
          <w:sz w:val="22"/>
          <w:szCs w:val="22"/>
        </w:rPr>
      </w:pPr>
      <w:r w:rsidRPr="003E2C61">
        <w:rPr>
          <w:i w:val="0"/>
          <w:sz w:val="22"/>
          <w:szCs w:val="22"/>
        </w:rPr>
        <w:t xml:space="preserve">če bo naročnik seznanjen, da je sodišče s pravnomočno odločitvijo ugotovilo kršitev obveznosti iz delovne, </w:t>
      </w:r>
      <w:proofErr w:type="spellStart"/>
      <w:r w:rsidRPr="003E2C61">
        <w:rPr>
          <w:i w:val="0"/>
          <w:sz w:val="22"/>
          <w:szCs w:val="22"/>
        </w:rPr>
        <w:t>okoljske</w:t>
      </w:r>
      <w:proofErr w:type="spellEnd"/>
      <w:r w:rsidRPr="003E2C61">
        <w:rPr>
          <w:i w:val="0"/>
          <w:sz w:val="22"/>
          <w:szCs w:val="22"/>
        </w:rPr>
        <w:t xml:space="preserve"> ali socialne zakonodaje s strani izvajalca ali njegovega podizvajalca ali </w:t>
      </w:r>
    </w:p>
    <w:p w14:paraId="29050C80" w14:textId="77777777" w:rsidR="008319B0" w:rsidRPr="003E2C61" w:rsidRDefault="008319B0">
      <w:pPr>
        <w:numPr>
          <w:ilvl w:val="0"/>
          <w:numId w:val="6"/>
        </w:numPr>
        <w:spacing w:line="276" w:lineRule="auto"/>
        <w:ind w:left="284" w:hanging="284"/>
        <w:contextualSpacing/>
        <w:jc w:val="both"/>
        <w:rPr>
          <w:i w:val="0"/>
          <w:sz w:val="22"/>
          <w:szCs w:val="22"/>
        </w:rPr>
      </w:pPr>
      <w:r w:rsidRPr="003E2C61">
        <w:rPr>
          <w:i w:val="0"/>
          <w:sz w:val="22"/>
          <w:szCs w:val="22"/>
        </w:rPr>
        <w:t>če bo naročnik seznanjen, da je pristojni državni organ pri izvajalcu ali njegovem podizvajalcu v času izvajanja pogodbe ugotovil najmanj 2 (dve) kršitvi v zvezi s:</w:t>
      </w:r>
    </w:p>
    <w:p w14:paraId="41BD6550" w14:textId="77777777" w:rsidR="008319B0" w:rsidRPr="003E2C61" w:rsidRDefault="008319B0">
      <w:pPr>
        <w:numPr>
          <w:ilvl w:val="0"/>
          <w:numId w:val="7"/>
        </w:numPr>
        <w:spacing w:line="276" w:lineRule="auto"/>
        <w:contextualSpacing/>
        <w:jc w:val="both"/>
        <w:rPr>
          <w:i w:val="0"/>
          <w:sz w:val="22"/>
          <w:szCs w:val="22"/>
        </w:rPr>
      </w:pPr>
      <w:r w:rsidRPr="003E2C61">
        <w:rPr>
          <w:i w:val="0"/>
          <w:sz w:val="22"/>
          <w:szCs w:val="22"/>
        </w:rPr>
        <w:t xml:space="preserve">plačilom za delo, </w:t>
      </w:r>
    </w:p>
    <w:p w14:paraId="19E48D99" w14:textId="77777777" w:rsidR="008319B0" w:rsidRPr="003E2C61" w:rsidRDefault="008319B0">
      <w:pPr>
        <w:numPr>
          <w:ilvl w:val="1"/>
          <w:numId w:val="7"/>
        </w:numPr>
        <w:spacing w:line="276" w:lineRule="auto"/>
        <w:ind w:left="644"/>
        <w:contextualSpacing/>
        <w:jc w:val="both"/>
        <w:rPr>
          <w:i w:val="0"/>
          <w:sz w:val="22"/>
          <w:szCs w:val="22"/>
        </w:rPr>
      </w:pPr>
      <w:r w:rsidRPr="003E2C61">
        <w:rPr>
          <w:i w:val="0"/>
          <w:sz w:val="22"/>
          <w:szCs w:val="22"/>
        </w:rPr>
        <w:t xml:space="preserve">delovnim časom, </w:t>
      </w:r>
    </w:p>
    <w:p w14:paraId="7018F0C2" w14:textId="77777777" w:rsidR="008319B0" w:rsidRPr="003E2C61" w:rsidRDefault="008319B0">
      <w:pPr>
        <w:numPr>
          <w:ilvl w:val="1"/>
          <w:numId w:val="7"/>
        </w:numPr>
        <w:spacing w:line="276" w:lineRule="auto"/>
        <w:ind w:left="644"/>
        <w:contextualSpacing/>
        <w:jc w:val="both"/>
        <w:rPr>
          <w:i w:val="0"/>
          <w:sz w:val="22"/>
          <w:szCs w:val="22"/>
        </w:rPr>
      </w:pPr>
      <w:r w:rsidRPr="003E2C61">
        <w:rPr>
          <w:i w:val="0"/>
          <w:sz w:val="22"/>
          <w:szCs w:val="22"/>
        </w:rPr>
        <w:t xml:space="preserve">počitki, </w:t>
      </w:r>
    </w:p>
    <w:p w14:paraId="07D93BF0" w14:textId="77777777" w:rsidR="008319B0" w:rsidRPr="003E2C61" w:rsidRDefault="008319B0">
      <w:pPr>
        <w:numPr>
          <w:ilvl w:val="1"/>
          <w:numId w:val="7"/>
        </w:numPr>
        <w:spacing w:line="276" w:lineRule="auto"/>
        <w:ind w:left="644"/>
        <w:contextualSpacing/>
        <w:jc w:val="both"/>
        <w:rPr>
          <w:i w:val="0"/>
          <w:sz w:val="22"/>
          <w:szCs w:val="22"/>
        </w:rPr>
      </w:pPr>
      <w:r w:rsidRPr="003E2C61">
        <w:rPr>
          <w:i w:val="0"/>
          <w:sz w:val="22"/>
          <w:szCs w:val="22"/>
        </w:rPr>
        <w:t>opravljanjem dela na podlagi pogodb civilnega prava kljub obstoju elementov delovnega razmerja ali v zvezi z zaposlovanjem na črno in za kateri mu je bila s pravnomočno odločitvijo ali več pravnomočnimi odločitvami izrečena globa za prekršek.</w:t>
      </w:r>
    </w:p>
    <w:p w14:paraId="33DD2A99" w14:textId="77777777" w:rsidR="008319B0" w:rsidRPr="003E2C61" w:rsidRDefault="008319B0">
      <w:pPr>
        <w:spacing w:line="276" w:lineRule="auto"/>
        <w:jc w:val="both"/>
        <w:rPr>
          <w:i w:val="0"/>
          <w:sz w:val="22"/>
          <w:szCs w:val="22"/>
        </w:rPr>
      </w:pPr>
    </w:p>
    <w:p w14:paraId="46B80334" w14:textId="77777777" w:rsidR="008319B0" w:rsidRPr="003E2C61" w:rsidRDefault="008319B0">
      <w:pPr>
        <w:spacing w:line="276" w:lineRule="auto"/>
        <w:jc w:val="both"/>
        <w:rPr>
          <w:i w:val="0"/>
          <w:sz w:val="22"/>
          <w:szCs w:val="22"/>
        </w:rPr>
      </w:pPr>
      <w:r w:rsidRPr="003E2C61">
        <w:rPr>
          <w:i w:val="0"/>
          <w:sz w:val="22"/>
          <w:szCs w:val="22"/>
        </w:rPr>
        <w:t>V primeru seznanitve naročnika s kršitvijo bo naročnik o tem obvestil izvajalca v 10 (desetih) dneh. 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1C5FB0A5" w14:textId="77777777" w:rsidR="008319B0" w:rsidRPr="003E2C61" w:rsidRDefault="008319B0">
      <w:pPr>
        <w:spacing w:line="276" w:lineRule="auto"/>
        <w:jc w:val="both"/>
        <w:rPr>
          <w:i w:val="0"/>
          <w:sz w:val="22"/>
          <w:szCs w:val="22"/>
        </w:rPr>
      </w:pPr>
    </w:p>
    <w:p w14:paraId="1E0859C0" w14:textId="77777777" w:rsidR="008319B0" w:rsidRPr="003E2C61" w:rsidRDefault="008319B0">
      <w:pPr>
        <w:spacing w:line="276" w:lineRule="auto"/>
        <w:jc w:val="both"/>
        <w:rPr>
          <w:i w:val="0"/>
          <w:sz w:val="22"/>
          <w:szCs w:val="22"/>
        </w:rPr>
      </w:pPr>
      <w:r w:rsidRPr="003E2C61">
        <w:rPr>
          <w:i w:val="0"/>
          <w:sz w:val="22"/>
          <w:szCs w:val="22"/>
        </w:rPr>
        <w:t>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izvajanje temu podizvajalcu, če ta zamenjava ali prevzem ne pomeni bistvene spremembe pogodbe.</w:t>
      </w:r>
    </w:p>
    <w:p w14:paraId="4167C9E1" w14:textId="77777777" w:rsidR="008319B0" w:rsidRPr="003E2C61" w:rsidRDefault="008319B0">
      <w:pPr>
        <w:spacing w:line="276" w:lineRule="auto"/>
        <w:jc w:val="both"/>
        <w:rPr>
          <w:i w:val="0"/>
          <w:sz w:val="22"/>
          <w:szCs w:val="22"/>
        </w:rPr>
      </w:pPr>
    </w:p>
    <w:p w14:paraId="45B8A03E" w14:textId="77777777" w:rsidR="008319B0" w:rsidRPr="003E2C61" w:rsidRDefault="008319B0">
      <w:pPr>
        <w:spacing w:line="276" w:lineRule="auto"/>
        <w:jc w:val="both"/>
        <w:rPr>
          <w:i w:val="0"/>
          <w:sz w:val="22"/>
          <w:szCs w:val="22"/>
        </w:rPr>
      </w:pPr>
      <w:r w:rsidRPr="003E2C61">
        <w:rPr>
          <w:i w:val="0"/>
          <w:sz w:val="22"/>
          <w:szCs w:val="22"/>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6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(dvajsetih) dneh od seznanitve s kršitvijo obvesti, da se pogodba ne razveže. </w:t>
      </w:r>
    </w:p>
    <w:p w14:paraId="56E84CC1" w14:textId="77777777" w:rsidR="008319B0" w:rsidRPr="003E2C61" w:rsidRDefault="008319B0">
      <w:pPr>
        <w:spacing w:line="276" w:lineRule="auto"/>
        <w:jc w:val="both"/>
        <w:rPr>
          <w:i w:val="0"/>
          <w:sz w:val="22"/>
          <w:szCs w:val="22"/>
        </w:rPr>
      </w:pPr>
    </w:p>
    <w:p w14:paraId="28D566F9" w14:textId="77777777" w:rsidR="008319B0" w:rsidRPr="003E2C61" w:rsidRDefault="008319B0">
      <w:pPr>
        <w:spacing w:line="276" w:lineRule="auto"/>
        <w:jc w:val="both"/>
        <w:rPr>
          <w:i w:val="0"/>
          <w:color w:val="000000"/>
          <w:sz w:val="22"/>
          <w:szCs w:val="22"/>
        </w:rPr>
      </w:pPr>
      <w:r w:rsidRPr="003E2C61">
        <w:rPr>
          <w:i w:val="0"/>
          <w:sz w:val="22"/>
          <w:szCs w:val="22"/>
        </w:rPr>
        <w:t>V primeru izpolnitve razveznega pogoja se šteje, da je pogodba razvezana z dnem sklenitve nove pogodbe o izvedbi javnega naročila. Če naročnik v roku 60 (šestdeset) dni od seznanitve s kršitvijo ne bo začel novega postopka javnega naročila, se šteje, da je pogodba razvezana 60. (šestdeseti) dan od seznanitve s kršitvijo.</w:t>
      </w:r>
    </w:p>
    <w:p w14:paraId="1DDC36A6" w14:textId="79F72524" w:rsidR="008319B0" w:rsidRPr="003E2C61" w:rsidRDefault="008319B0">
      <w:pPr>
        <w:spacing w:line="276" w:lineRule="auto"/>
        <w:jc w:val="both"/>
        <w:rPr>
          <w:i w:val="0"/>
          <w:color w:val="000000"/>
          <w:sz w:val="22"/>
          <w:szCs w:val="22"/>
        </w:rPr>
      </w:pPr>
    </w:p>
    <w:p w14:paraId="1958DC94" w14:textId="77777777" w:rsidR="009A56BE" w:rsidRPr="003E2C61" w:rsidRDefault="009A56BE">
      <w:pPr>
        <w:spacing w:line="276" w:lineRule="auto"/>
        <w:jc w:val="both"/>
        <w:rPr>
          <w:i w:val="0"/>
          <w:color w:val="000000"/>
          <w:sz w:val="22"/>
          <w:szCs w:val="22"/>
        </w:rPr>
      </w:pPr>
    </w:p>
    <w:p w14:paraId="5FF3C2F3" w14:textId="77777777" w:rsidR="008319B0" w:rsidRPr="003E2C61" w:rsidRDefault="008319B0">
      <w:pPr>
        <w:spacing w:line="276" w:lineRule="auto"/>
        <w:jc w:val="both"/>
        <w:rPr>
          <w:b/>
          <w:i w:val="0"/>
          <w:color w:val="000000"/>
          <w:sz w:val="22"/>
          <w:szCs w:val="22"/>
        </w:rPr>
      </w:pPr>
      <w:r w:rsidRPr="003E2C61">
        <w:rPr>
          <w:b/>
          <w:i w:val="0"/>
          <w:color w:val="000000"/>
          <w:sz w:val="22"/>
          <w:szCs w:val="22"/>
        </w:rPr>
        <w:t>Varstvo podatkov</w:t>
      </w:r>
    </w:p>
    <w:p w14:paraId="258AD0A0" w14:textId="77777777" w:rsidR="008319B0" w:rsidRPr="003E2C61" w:rsidRDefault="008319B0">
      <w:pPr>
        <w:pStyle w:val="Odstavekseznama"/>
        <w:numPr>
          <w:ilvl w:val="0"/>
          <w:numId w:val="1"/>
        </w:numPr>
        <w:spacing w:line="276" w:lineRule="auto"/>
        <w:jc w:val="center"/>
        <w:rPr>
          <w:i w:val="0"/>
          <w:sz w:val="22"/>
          <w:szCs w:val="22"/>
        </w:rPr>
      </w:pPr>
      <w:r w:rsidRPr="003E2C61">
        <w:rPr>
          <w:i w:val="0"/>
          <w:sz w:val="22"/>
          <w:szCs w:val="22"/>
        </w:rPr>
        <w:t>člen</w:t>
      </w:r>
    </w:p>
    <w:p w14:paraId="597256A0" w14:textId="77777777" w:rsidR="008319B0" w:rsidRPr="003E2C61" w:rsidRDefault="008319B0">
      <w:pPr>
        <w:spacing w:line="276" w:lineRule="auto"/>
        <w:jc w:val="both"/>
        <w:rPr>
          <w:i w:val="0"/>
          <w:color w:val="000000"/>
          <w:sz w:val="22"/>
          <w:szCs w:val="22"/>
        </w:rPr>
      </w:pPr>
    </w:p>
    <w:p w14:paraId="1272236D" w14:textId="77777777" w:rsidR="008319B0" w:rsidRPr="003E2C61" w:rsidRDefault="008319B0">
      <w:pPr>
        <w:spacing w:line="276" w:lineRule="auto"/>
        <w:jc w:val="both"/>
        <w:rPr>
          <w:i w:val="0"/>
          <w:color w:val="000000"/>
          <w:sz w:val="22"/>
          <w:szCs w:val="22"/>
        </w:rPr>
      </w:pPr>
      <w:r w:rsidRPr="003E2C61">
        <w:rPr>
          <w:i w:val="0"/>
          <w:color w:val="000000"/>
          <w:sz w:val="22"/>
          <w:szCs w:val="22"/>
        </w:rPr>
        <w:t xml:space="preserve">Izvajalec ne sme izkoriščati za svojo osebno uporabo ali izdati tretjemu podatkov, s katerim se seznani pri izvajanju pogodbenih del, in so kot taki varovani s predpisi o varstvu osebnih podatkov. </w:t>
      </w:r>
    </w:p>
    <w:p w14:paraId="3FC5C445" w14:textId="77777777" w:rsidR="008319B0" w:rsidRPr="003E2C61" w:rsidRDefault="008319B0">
      <w:pPr>
        <w:spacing w:line="276" w:lineRule="auto"/>
        <w:jc w:val="both"/>
        <w:rPr>
          <w:i w:val="0"/>
          <w:color w:val="000000"/>
          <w:sz w:val="22"/>
          <w:szCs w:val="22"/>
        </w:rPr>
      </w:pPr>
    </w:p>
    <w:p w14:paraId="21076356" w14:textId="77777777" w:rsidR="008319B0" w:rsidRPr="003E2C61" w:rsidRDefault="008319B0">
      <w:pPr>
        <w:spacing w:line="276" w:lineRule="auto"/>
        <w:jc w:val="both"/>
        <w:rPr>
          <w:i w:val="0"/>
          <w:color w:val="000000"/>
          <w:sz w:val="22"/>
          <w:szCs w:val="22"/>
        </w:rPr>
      </w:pPr>
      <w:r w:rsidRPr="003E2C61">
        <w:rPr>
          <w:i w:val="0"/>
          <w:color w:val="000000"/>
          <w:sz w:val="22"/>
          <w:szCs w:val="22"/>
        </w:rPr>
        <w:lastRenderedPageBreak/>
        <w:t>Naročnik se zaveže varovati podatke, ki jih pridobi od izvajalca v zadevah v zvezi s to  pogodbo, kot poslovno skrivnost, če so bili ti podatki določeni kot poslovna skrivnost v skladu z zakonom, ki ureja poslovno skrivnost, oziroma podatke, za katere je očitno, da bi nastala občutna škoda izvajalcu, če bi zanje izvedela nepooblaščena oseba.</w:t>
      </w:r>
    </w:p>
    <w:p w14:paraId="337A8CAC" w14:textId="77777777" w:rsidR="008319B0" w:rsidRPr="003E2C61" w:rsidRDefault="008319B0">
      <w:pPr>
        <w:spacing w:line="276" w:lineRule="auto"/>
        <w:jc w:val="both"/>
        <w:rPr>
          <w:i w:val="0"/>
          <w:color w:val="000000"/>
          <w:sz w:val="22"/>
          <w:szCs w:val="22"/>
        </w:rPr>
      </w:pPr>
    </w:p>
    <w:p w14:paraId="7F735F53" w14:textId="77777777" w:rsidR="008319B0" w:rsidRPr="003E2C61" w:rsidRDefault="008319B0">
      <w:pPr>
        <w:spacing w:line="276" w:lineRule="auto"/>
        <w:jc w:val="both"/>
        <w:rPr>
          <w:i w:val="0"/>
          <w:color w:val="000000"/>
          <w:sz w:val="22"/>
          <w:szCs w:val="22"/>
        </w:rPr>
      </w:pPr>
    </w:p>
    <w:p w14:paraId="081CDFE1" w14:textId="77777777" w:rsidR="008319B0" w:rsidRPr="003E2C61" w:rsidRDefault="008319B0">
      <w:pPr>
        <w:spacing w:line="276" w:lineRule="auto"/>
        <w:ind w:right="142"/>
        <w:jc w:val="both"/>
        <w:rPr>
          <w:b/>
          <w:i w:val="0"/>
          <w:sz w:val="22"/>
          <w:szCs w:val="22"/>
        </w:rPr>
      </w:pPr>
      <w:r w:rsidRPr="003E2C61">
        <w:rPr>
          <w:b/>
          <w:i w:val="0"/>
          <w:sz w:val="22"/>
          <w:szCs w:val="22"/>
        </w:rPr>
        <w:t>Predčasno prenehanje pogodbe</w:t>
      </w:r>
    </w:p>
    <w:p w14:paraId="56C55D6E" w14:textId="77777777" w:rsidR="008319B0" w:rsidRPr="003E2C61" w:rsidRDefault="008319B0">
      <w:pPr>
        <w:pStyle w:val="Odstavekseznama"/>
        <w:numPr>
          <w:ilvl w:val="0"/>
          <w:numId w:val="1"/>
        </w:numPr>
        <w:spacing w:line="276" w:lineRule="auto"/>
        <w:jc w:val="center"/>
        <w:rPr>
          <w:i w:val="0"/>
          <w:sz w:val="22"/>
          <w:szCs w:val="22"/>
        </w:rPr>
      </w:pPr>
      <w:r w:rsidRPr="003E2C61">
        <w:rPr>
          <w:i w:val="0"/>
          <w:sz w:val="22"/>
          <w:szCs w:val="22"/>
        </w:rPr>
        <w:t>člen</w:t>
      </w:r>
    </w:p>
    <w:p w14:paraId="6C9E229E" w14:textId="77777777" w:rsidR="008319B0" w:rsidRPr="003E2C61" w:rsidRDefault="008319B0">
      <w:pPr>
        <w:spacing w:line="276" w:lineRule="auto"/>
        <w:jc w:val="both"/>
        <w:rPr>
          <w:b/>
          <w:i w:val="0"/>
          <w:color w:val="000000"/>
          <w:sz w:val="16"/>
          <w:szCs w:val="16"/>
        </w:rPr>
      </w:pPr>
    </w:p>
    <w:p w14:paraId="09A3098D" w14:textId="77777777" w:rsidR="008319B0" w:rsidRPr="003E2C61" w:rsidRDefault="008319B0">
      <w:pPr>
        <w:spacing w:line="276" w:lineRule="auto"/>
        <w:jc w:val="both"/>
        <w:rPr>
          <w:i w:val="0"/>
          <w:color w:val="000000"/>
          <w:sz w:val="22"/>
          <w:szCs w:val="22"/>
        </w:rPr>
      </w:pPr>
      <w:r w:rsidRPr="003E2C61">
        <w:rPr>
          <w:i w:val="0"/>
          <w:color w:val="000000"/>
          <w:sz w:val="22"/>
          <w:szCs w:val="22"/>
        </w:rPr>
        <w:t xml:space="preserve">Naročnik lahko odstopi od pogodbe, če izvajalec ne začne z izvedbo del v roku, določenem s to pogodbo in niti v naknadnem roku, ki mu ga določi naročnik. </w:t>
      </w:r>
    </w:p>
    <w:p w14:paraId="4EB22D54" w14:textId="77777777" w:rsidR="008319B0" w:rsidRPr="003E2C61" w:rsidRDefault="008319B0">
      <w:pPr>
        <w:spacing w:line="276" w:lineRule="auto"/>
        <w:jc w:val="both"/>
        <w:rPr>
          <w:i w:val="0"/>
          <w:color w:val="000000"/>
          <w:sz w:val="22"/>
          <w:szCs w:val="22"/>
        </w:rPr>
      </w:pPr>
    </w:p>
    <w:p w14:paraId="2481D7D1" w14:textId="2E3C21A2" w:rsidR="008319B0" w:rsidRPr="003E2C61" w:rsidRDefault="008319B0">
      <w:pPr>
        <w:spacing w:line="276" w:lineRule="auto"/>
        <w:jc w:val="both"/>
        <w:rPr>
          <w:i w:val="0"/>
          <w:color w:val="000000"/>
          <w:sz w:val="22"/>
          <w:szCs w:val="22"/>
        </w:rPr>
      </w:pPr>
      <w:r w:rsidRPr="003E2C61">
        <w:rPr>
          <w:i w:val="0"/>
          <w:color w:val="000000"/>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14:paraId="53E300D8" w14:textId="46A432C3" w:rsidR="003D7178" w:rsidRPr="003E2C61" w:rsidRDefault="003D7178">
      <w:pPr>
        <w:spacing w:line="276" w:lineRule="auto"/>
        <w:jc w:val="both"/>
        <w:rPr>
          <w:i w:val="0"/>
          <w:color w:val="000000"/>
          <w:sz w:val="22"/>
          <w:szCs w:val="22"/>
        </w:rPr>
      </w:pPr>
    </w:p>
    <w:p w14:paraId="765EA938" w14:textId="77777777" w:rsidR="008319B0" w:rsidRPr="003E2C61" w:rsidRDefault="008319B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76" w:lineRule="auto"/>
        <w:jc w:val="both"/>
        <w:rPr>
          <w:i w:val="0"/>
          <w:color w:val="000000"/>
          <w:sz w:val="22"/>
          <w:szCs w:val="22"/>
        </w:rPr>
      </w:pPr>
      <w:r w:rsidRPr="003E2C61">
        <w:rPr>
          <w:i w:val="0"/>
          <w:color w:val="000000"/>
          <w:sz w:val="22"/>
          <w:szCs w:val="22"/>
        </w:rPr>
        <w:t>Naročnik v takem primeru odda tista dela, ki ogrožajo izvedbo del v pogodbenem roku, drugemu izvajalcu v breme izvajalca po tej pogodbi, lahko pa odstopi od pogodbe in začne postopek za izterjavo povzročene škode.</w:t>
      </w:r>
    </w:p>
    <w:p w14:paraId="288EB983" w14:textId="77777777" w:rsidR="008319B0" w:rsidRPr="003E2C61" w:rsidRDefault="008319B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76" w:lineRule="auto"/>
        <w:jc w:val="both"/>
        <w:rPr>
          <w:i w:val="0"/>
          <w:color w:val="000000"/>
          <w:sz w:val="22"/>
          <w:szCs w:val="22"/>
        </w:rPr>
      </w:pPr>
    </w:p>
    <w:p w14:paraId="066FAD49" w14:textId="54248E08" w:rsidR="008319B0" w:rsidRPr="003E2C61" w:rsidRDefault="008319B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76" w:lineRule="auto"/>
        <w:jc w:val="both"/>
        <w:rPr>
          <w:i w:val="0"/>
          <w:color w:val="000000"/>
          <w:sz w:val="22"/>
          <w:szCs w:val="22"/>
        </w:rPr>
      </w:pPr>
      <w:r w:rsidRPr="003E2C61">
        <w:rPr>
          <w:i w:val="0"/>
          <w:color w:val="000000"/>
          <w:sz w:val="22"/>
          <w:szCs w:val="22"/>
        </w:rPr>
        <w:t>V primeru odstopa od pogodbe po tem členu je izvajalec dolžan povrniti naročniku vse stroške, povezane z izborom novega izvajalca kot tudi škodo, ki nastane naročniku zaradi zamude.</w:t>
      </w:r>
      <w:r w:rsidR="003D7178" w:rsidRPr="003E2C61">
        <w:t xml:space="preserve"> </w:t>
      </w:r>
      <w:r w:rsidR="003D7178" w:rsidRPr="003E2C61">
        <w:rPr>
          <w:i w:val="0"/>
          <w:color w:val="000000"/>
          <w:sz w:val="22"/>
          <w:szCs w:val="22"/>
        </w:rPr>
        <w:t>Izvajalec je dolžan izvršena dela zavarovati tako, da jih zaščiti pred propadanjem.</w:t>
      </w:r>
    </w:p>
    <w:p w14:paraId="05578312" w14:textId="0112CF0B" w:rsidR="008319B0" w:rsidRPr="003E2C61" w:rsidRDefault="008319B0">
      <w:pPr>
        <w:spacing w:line="276" w:lineRule="auto"/>
        <w:jc w:val="both"/>
        <w:rPr>
          <w:i w:val="0"/>
          <w:color w:val="000000"/>
          <w:sz w:val="22"/>
          <w:szCs w:val="22"/>
        </w:rPr>
      </w:pPr>
    </w:p>
    <w:p w14:paraId="499D9217" w14:textId="77777777" w:rsidR="009A56BE" w:rsidRPr="003E2C61" w:rsidRDefault="009A56BE">
      <w:pPr>
        <w:spacing w:line="276" w:lineRule="auto"/>
        <w:jc w:val="both"/>
        <w:rPr>
          <w:i w:val="0"/>
          <w:color w:val="000000"/>
          <w:sz w:val="22"/>
          <w:szCs w:val="22"/>
        </w:rPr>
      </w:pPr>
    </w:p>
    <w:p w14:paraId="4056753C" w14:textId="77777777" w:rsidR="008319B0" w:rsidRPr="003E2C61" w:rsidRDefault="008319B0">
      <w:pPr>
        <w:spacing w:line="276" w:lineRule="auto"/>
        <w:ind w:right="-286"/>
        <w:jc w:val="both"/>
        <w:rPr>
          <w:b/>
          <w:i w:val="0"/>
          <w:sz w:val="22"/>
          <w:szCs w:val="22"/>
        </w:rPr>
      </w:pPr>
      <w:r w:rsidRPr="003E2C61">
        <w:rPr>
          <w:b/>
          <w:i w:val="0"/>
          <w:sz w:val="22"/>
          <w:szCs w:val="22"/>
        </w:rPr>
        <w:t>Prepoved prenosa terjatev</w:t>
      </w:r>
    </w:p>
    <w:p w14:paraId="4FDC4501" w14:textId="77777777" w:rsidR="008319B0" w:rsidRPr="003E2C61" w:rsidRDefault="008319B0">
      <w:pPr>
        <w:pStyle w:val="Odstavekseznama"/>
        <w:numPr>
          <w:ilvl w:val="0"/>
          <w:numId w:val="1"/>
        </w:numPr>
        <w:spacing w:line="276" w:lineRule="auto"/>
        <w:jc w:val="center"/>
        <w:rPr>
          <w:i w:val="0"/>
          <w:sz w:val="22"/>
          <w:szCs w:val="22"/>
        </w:rPr>
      </w:pPr>
      <w:r w:rsidRPr="003E2C61">
        <w:rPr>
          <w:i w:val="0"/>
          <w:sz w:val="22"/>
          <w:szCs w:val="22"/>
        </w:rPr>
        <w:t>člen</w:t>
      </w:r>
    </w:p>
    <w:p w14:paraId="505018C5" w14:textId="77777777" w:rsidR="008319B0" w:rsidRPr="003E2C61" w:rsidRDefault="008319B0">
      <w:pPr>
        <w:spacing w:line="276" w:lineRule="auto"/>
        <w:ind w:right="-286"/>
        <w:jc w:val="both"/>
        <w:rPr>
          <w:i w:val="0"/>
          <w:sz w:val="22"/>
          <w:szCs w:val="22"/>
        </w:rPr>
      </w:pPr>
    </w:p>
    <w:p w14:paraId="2BD31C81" w14:textId="77777777" w:rsidR="008319B0" w:rsidRPr="003E2C61" w:rsidRDefault="008319B0">
      <w:pPr>
        <w:spacing w:line="276" w:lineRule="auto"/>
        <w:ind w:right="-286"/>
        <w:jc w:val="both"/>
        <w:rPr>
          <w:i w:val="0"/>
          <w:sz w:val="22"/>
          <w:szCs w:val="22"/>
        </w:rPr>
      </w:pPr>
      <w:r w:rsidRPr="003E2C61">
        <w:rPr>
          <w:i w:val="0"/>
          <w:sz w:val="22"/>
          <w:szCs w:val="22"/>
        </w:rPr>
        <w:t xml:space="preserve">Pogodbeni stranki se v skladu s 417. členom Obligacijskega zakonika (Uradni list RS, št. 97/07 – UPB, 64/16 – </w:t>
      </w:r>
      <w:proofErr w:type="spellStart"/>
      <w:r w:rsidRPr="003E2C61">
        <w:rPr>
          <w:i w:val="0"/>
          <w:sz w:val="22"/>
          <w:szCs w:val="22"/>
        </w:rPr>
        <w:t>odl</w:t>
      </w:r>
      <w:proofErr w:type="spellEnd"/>
      <w:r w:rsidRPr="003E2C61">
        <w:rPr>
          <w:i w:val="0"/>
          <w:sz w:val="22"/>
          <w:szCs w:val="22"/>
        </w:rPr>
        <w:t>. US in 20/18 – OROZ631)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5CF939A8" w14:textId="77777777" w:rsidR="008319B0" w:rsidRPr="003E2C61" w:rsidRDefault="008319B0">
      <w:pPr>
        <w:spacing w:line="276" w:lineRule="auto"/>
        <w:ind w:right="-286"/>
        <w:jc w:val="both"/>
        <w:rPr>
          <w:i w:val="0"/>
          <w:sz w:val="22"/>
          <w:szCs w:val="22"/>
        </w:rPr>
      </w:pPr>
    </w:p>
    <w:p w14:paraId="6025D618" w14:textId="77777777" w:rsidR="008319B0" w:rsidRPr="003E2C61" w:rsidRDefault="008319B0">
      <w:pPr>
        <w:spacing w:line="276" w:lineRule="auto"/>
        <w:ind w:right="-286"/>
        <w:jc w:val="both"/>
        <w:rPr>
          <w:i w:val="0"/>
          <w:sz w:val="22"/>
          <w:szCs w:val="22"/>
        </w:rPr>
      </w:pPr>
      <w:r w:rsidRPr="003E2C61">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pogodbena dela opravil in izročil naročniku v skladu s to pogodbo in jih naročniku obračunal z izstavitvijo e-računa ter je naročnik e-račun potrdil.</w:t>
      </w:r>
    </w:p>
    <w:p w14:paraId="26933E6C" w14:textId="77777777" w:rsidR="008319B0" w:rsidRPr="003E2C61" w:rsidRDefault="008319B0">
      <w:pPr>
        <w:spacing w:line="276" w:lineRule="auto"/>
        <w:ind w:right="-286"/>
        <w:jc w:val="both"/>
        <w:rPr>
          <w:i w:val="0"/>
          <w:sz w:val="22"/>
          <w:szCs w:val="22"/>
        </w:rPr>
      </w:pPr>
    </w:p>
    <w:p w14:paraId="79CE77B1" w14:textId="77777777" w:rsidR="008319B0" w:rsidRPr="003E2C61" w:rsidRDefault="008319B0">
      <w:pPr>
        <w:spacing w:line="276" w:lineRule="auto"/>
        <w:ind w:right="-286"/>
        <w:jc w:val="both"/>
        <w:rPr>
          <w:i w:val="0"/>
          <w:sz w:val="22"/>
          <w:szCs w:val="22"/>
        </w:rPr>
      </w:pPr>
      <w:r w:rsidRPr="003E2C61">
        <w:rPr>
          <w:i w:val="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14:paraId="00D2C5EE" w14:textId="77777777" w:rsidR="008319B0" w:rsidRPr="003E2C61" w:rsidRDefault="008319B0">
      <w:pPr>
        <w:spacing w:line="276" w:lineRule="auto"/>
        <w:ind w:right="-286"/>
        <w:jc w:val="both"/>
        <w:rPr>
          <w:i w:val="0"/>
          <w:sz w:val="22"/>
          <w:szCs w:val="22"/>
        </w:rPr>
      </w:pPr>
    </w:p>
    <w:p w14:paraId="30FFDC0E" w14:textId="7EF24BE1" w:rsidR="008319B0" w:rsidRPr="003E2C61" w:rsidRDefault="008319B0">
      <w:pPr>
        <w:spacing w:line="276" w:lineRule="auto"/>
        <w:ind w:right="-286"/>
        <w:jc w:val="both"/>
        <w:rPr>
          <w:i w:val="0"/>
          <w:sz w:val="22"/>
          <w:szCs w:val="22"/>
        </w:rPr>
      </w:pPr>
      <w:r w:rsidRPr="003E2C61">
        <w:rPr>
          <w:i w:val="0"/>
          <w:sz w:val="22"/>
          <w:szCs w:val="22"/>
        </w:rPr>
        <w:lastRenderedPageBreak/>
        <w:t xml:space="preserve">V primeru, da bi izvajalec kljub dogovoru o prepovedi prenosa bodočih terjatev iz prvega odstavka tega člena prenesel katerokoli svojo bodočo terjatev do naročnika na drugega, je dolžan naročniku plačati tudi pogodbeno kazen v znesku </w:t>
      </w:r>
      <w:r w:rsidRPr="003E2C61">
        <w:rPr>
          <w:i w:val="0"/>
          <w:color w:val="000000"/>
          <w:sz w:val="22"/>
          <w:szCs w:val="22"/>
        </w:rPr>
        <w:t xml:space="preserve">5% (pet odstotkov) </w:t>
      </w:r>
      <w:r w:rsidRPr="003E2C61">
        <w:rPr>
          <w:i w:val="0"/>
          <w:sz w:val="22"/>
          <w:szCs w:val="22"/>
        </w:rPr>
        <w:t xml:space="preserve">od cene pogodbenih del z DDV, to je </w:t>
      </w:r>
      <w:r w:rsidR="00473195" w:rsidRPr="003E2C61">
        <w:rPr>
          <w:i w:val="0"/>
          <w:sz w:val="22"/>
          <w:szCs w:val="22"/>
        </w:rPr>
        <w:t>…</w:t>
      </w:r>
      <w:r w:rsidRPr="003E2C61">
        <w:rPr>
          <w:i w:val="0"/>
          <w:sz w:val="22"/>
          <w:szCs w:val="22"/>
        </w:rPr>
        <w:t xml:space="preserve"> EUR (z besedo: </w:t>
      </w:r>
      <w:r w:rsidR="002F0C32" w:rsidRPr="003E2C61">
        <w:rPr>
          <w:i w:val="0"/>
          <w:sz w:val="22"/>
          <w:szCs w:val="22"/>
        </w:rPr>
        <w:t>osemnajst tisoč devetsto deset</w:t>
      </w:r>
      <w:r w:rsidRPr="003E2C61">
        <w:rPr>
          <w:i w:val="0"/>
          <w:sz w:val="22"/>
          <w:szCs w:val="22"/>
        </w:rPr>
        <w:t xml:space="preserve"> evrov </w:t>
      </w:r>
      <w:r w:rsidR="0097013B" w:rsidRPr="003E2C61">
        <w:rPr>
          <w:i w:val="0"/>
          <w:sz w:val="22"/>
          <w:szCs w:val="22"/>
        </w:rPr>
        <w:t xml:space="preserve">in </w:t>
      </w:r>
      <w:r w:rsidR="002F0C32" w:rsidRPr="003E2C61">
        <w:rPr>
          <w:i w:val="0"/>
          <w:sz w:val="22"/>
          <w:szCs w:val="22"/>
        </w:rPr>
        <w:t>98/</w:t>
      </w:r>
      <w:r w:rsidRPr="003E2C61">
        <w:rPr>
          <w:i w:val="0"/>
          <w:sz w:val="22"/>
          <w:szCs w:val="22"/>
        </w:rPr>
        <w:t>100)</w:t>
      </w:r>
      <w:r w:rsidR="002F0C32" w:rsidRPr="003E2C61">
        <w:rPr>
          <w:i w:val="0"/>
          <w:sz w:val="22"/>
          <w:szCs w:val="22"/>
        </w:rPr>
        <w:t>.</w:t>
      </w:r>
      <w:r w:rsidRPr="003E2C61">
        <w:rPr>
          <w:i w:val="0"/>
          <w:sz w:val="22"/>
          <w:szCs w:val="22"/>
        </w:rPr>
        <w:t xml:space="preserve">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 </w:t>
      </w:r>
    </w:p>
    <w:p w14:paraId="62A9DF73" w14:textId="77777777" w:rsidR="008319B0" w:rsidRPr="003E2C61" w:rsidRDefault="008319B0">
      <w:pPr>
        <w:spacing w:line="276" w:lineRule="auto"/>
        <w:ind w:right="-286"/>
        <w:jc w:val="both"/>
        <w:rPr>
          <w:i w:val="0"/>
          <w:sz w:val="22"/>
          <w:szCs w:val="22"/>
        </w:rPr>
      </w:pPr>
    </w:p>
    <w:p w14:paraId="29EE265E" w14:textId="77777777" w:rsidR="008319B0" w:rsidRPr="003E2C61" w:rsidRDefault="008319B0">
      <w:pPr>
        <w:spacing w:line="276" w:lineRule="auto"/>
        <w:ind w:right="-286"/>
        <w:jc w:val="both"/>
        <w:rPr>
          <w:i w:val="0"/>
          <w:sz w:val="22"/>
          <w:szCs w:val="22"/>
        </w:rPr>
      </w:pPr>
      <w:r w:rsidRPr="003E2C61">
        <w:rPr>
          <w:i w:val="0"/>
          <w:sz w:val="22"/>
          <w:szCs w:val="22"/>
        </w:rPr>
        <w:t>Za znesek pogodbene kazni naročnik izvajalcu izstavi račun, ki ga mora izvajalec poravnati v roku 30 (trideset) dni od dneva izstavitve računa.</w:t>
      </w:r>
    </w:p>
    <w:p w14:paraId="3042AF61" w14:textId="77777777" w:rsidR="008319B0" w:rsidRPr="003E2C61" w:rsidRDefault="008319B0">
      <w:pPr>
        <w:spacing w:line="276" w:lineRule="auto"/>
        <w:ind w:right="-286"/>
        <w:jc w:val="both"/>
        <w:rPr>
          <w:i w:val="0"/>
          <w:sz w:val="22"/>
          <w:szCs w:val="22"/>
        </w:rPr>
      </w:pPr>
    </w:p>
    <w:p w14:paraId="094EDDCE" w14:textId="77777777" w:rsidR="008319B0" w:rsidRPr="003E2C61" w:rsidRDefault="008319B0">
      <w:pPr>
        <w:spacing w:line="276" w:lineRule="auto"/>
        <w:ind w:right="-286"/>
        <w:jc w:val="both"/>
        <w:rPr>
          <w:i w:val="0"/>
          <w:sz w:val="22"/>
          <w:szCs w:val="22"/>
        </w:rPr>
      </w:pPr>
      <w:r w:rsidRPr="003E2C61">
        <w:rPr>
          <w:i w:val="0"/>
          <w:sz w:val="22"/>
          <w:szCs w:val="22"/>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izrecno obvezuje, da bo povrnil naročniku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319FD8D7" w14:textId="77777777" w:rsidR="008319B0" w:rsidRPr="003E2C61" w:rsidRDefault="008319B0">
      <w:pPr>
        <w:spacing w:line="276" w:lineRule="auto"/>
        <w:ind w:right="-286"/>
        <w:jc w:val="both"/>
        <w:rPr>
          <w:i w:val="0"/>
          <w:sz w:val="20"/>
        </w:rPr>
      </w:pPr>
    </w:p>
    <w:p w14:paraId="5C4E8200" w14:textId="77777777" w:rsidR="008319B0" w:rsidRPr="003E2C61" w:rsidRDefault="008319B0">
      <w:pPr>
        <w:spacing w:line="276" w:lineRule="auto"/>
        <w:ind w:right="-286"/>
        <w:jc w:val="both"/>
        <w:rPr>
          <w:b/>
          <w:i w:val="0"/>
          <w:sz w:val="20"/>
        </w:rPr>
      </w:pPr>
    </w:p>
    <w:p w14:paraId="4ADE284B" w14:textId="77777777" w:rsidR="008319B0" w:rsidRPr="003E2C61" w:rsidRDefault="008319B0">
      <w:pPr>
        <w:spacing w:line="276" w:lineRule="auto"/>
        <w:ind w:right="-286"/>
        <w:jc w:val="both"/>
        <w:outlineLvl w:val="0"/>
        <w:rPr>
          <w:b/>
          <w:i w:val="0"/>
          <w:sz w:val="22"/>
          <w:szCs w:val="22"/>
        </w:rPr>
      </w:pPr>
      <w:r w:rsidRPr="003E2C61">
        <w:rPr>
          <w:b/>
          <w:i w:val="0"/>
          <w:sz w:val="22"/>
          <w:szCs w:val="22"/>
        </w:rPr>
        <w:t>Spremembe pogodbe</w:t>
      </w:r>
    </w:p>
    <w:p w14:paraId="47BCAD79" w14:textId="77777777" w:rsidR="008319B0" w:rsidRPr="003E2C61" w:rsidRDefault="008319B0">
      <w:pPr>
        <w:pStyle w:val="Odstavekseznama"/>
        <w:numPr>
          <w:ilvl w:val="0"/>
          <w:numId w:val="1"/>
        </w:numPr>
        <w:spacing w:line="276" w:lineRule="auto"/>
        <w:jc w:val="center"/>
        <w:rPr>
          <w:i w:val="0"/>
          <w:sz w:val="22"/>
          <w:szCs w:val="22"/>
        </w:rPr>
      </w:pPr>
      <w:r w:rsidRPr="003E2C61">
        <w:rPr>
          <w:i w:val="0"/>
          <w:sz w:val="22"/>
          <w:szCs w:val="22"/>
        </w:rPr>
        <w:t>člen</w:t>
      </w:r>
    </w:p>
    <w:p w14:paraId="2C57C7D6" w14:textId="77777777" w:rsidR="008319B0" w:rsidRPr="003E2C61" w:rsidRDefault="008319B0">
      <w:pPr>
        <w:spacing w:line="276" w:lineRule="auto"/>
        <w:ind w:right="-286"/>
        <w:jc w:val="both"/>
        <w:rPr>
          <w:i w:val="0"/>
          <w:sz w:val="22"/>
          <w:szCs w:val="22"/>
        </w:rPr>
      </w:pPr>
    </w:p>
    <w:p w14:paraId="3E9A1E28" w14:textId="77777777" w:rsidR="008319B0" w:rsidRPr="003E2C61" w:rsidRDefault="008319B0">
      <w:pPr>
        <w:spacing w:line="276" w:lineRule="auto"/>
        <w:ind w:right="-286"/>
        <w:jc w:val="both"/>
        <w:rPr>
          <w:i w:val="0"/>
          <w:sz w:val="22"/>
          <w:szCs w:val="22"/>
        </w:rPr>
      </w:pPr>
      <w:r w:rsidRPr="003E2C61">
        <w:rPr>
          <w:i w:val="0"/>
          <w:sz w:val="22"/>
          <w:szCs w:val="22"/>
        </w:rPr>
        <w:t xml:space="preserve">Vse spremembe in dopolnitve te pogodbe se sklenejo v obliki pisnih aneksov k tej pogodbi. </w:t>
      </w:r>
    </w:p>
    <w:p w14:paraId="3983ADF6" w14:textId="77777777" w:rsidR="008319B0" w:rsidRPr="003E2C61" w:rsidRDefault="008319B0">
      <w:pPr>
        <w:spacing w:line="276" w:lineRule="auto"/>
        <w:ind w:right="-286"/>
        <w:jc w:val="both"/>
        <w:rPr>
          <w:i w:val="0"/>
          <w:sz w:val="22"/>
          <w:szCs w:val="22"/>
        </w:rPr>
      </w:pPr>
    </w:p>
    <w:p w14:paraId="0BB59082" w14:textId="77777777" w:rsidR="008319B0" w:rsidRPr="003E2C61" w:rsidRDefault="008319B0">
      <w:pPr>
        <w:pStyle w:val="Odstavekseznama"/>
        <w:numPr>
          <w:ilvl w:val="0"/>
          <w:numId w:val="1"/>
        </w:numPr>
        <w:spacing w:line="276" w:lineRule="auto"/>
        <w:jc w:val="center"/>
        <w:rPr>
          <w:i w:val="0"/>
          <w:sz w:val="22"/>
          <w:szCs w:val="22"/>
        </w:rPr>
      </w:pPr>
      <w:r w:rsidRPr="003E2C61">
        <w:rPr>
          <w:i w:val="0"/>
          <w:sz w:val="22"/>
          <w:szCs w:val="22"/>
        </w:rPr>
        <w:t>člen</w:t>
      </w:r>
    </w:p>
    <w:p w14:paraId="4F759268" w14:textId="77777777" w:rsidR="008319B0" w:rsidRPr="003E2C61" w:rsidRDefault="008319B0">
      <w:pPr>
        <w:spacing w:line="276" w:lineRule="auto"/>
        <w:ind w:right="-286"/>
        <w:jc w:val="both"/>
        <w:rPr>
          <w:b/>
          <w:i w:val="0"/>
          <w:sz w:val="22"/>
          <w:szCs w:val="22"/>
        </w:rPr>
      </w:pPr>
    </w:p>
    <w:p w14:paraId="6C7E8F0C" w14:textId="77777777" w:rsidR="008319B0" w:rsidRPr="003E2C61" w:rsidRDefault="008319B0">
      <w:pPr>
        <w:spacing w:line="276" w:lineRule="auto"/>
        <w:jc w:val="both"/>
        <w:rPr>
          <w:i w:val="0"/>
          <w:sz w:val="22"/>
          <w:szCs w:val="22"/>
        </w:rPr>
      </w:pPr>
      <w:r w:rsidRPr="003E2C61">
        <w:rPr>
          <w:i w:val="0"/>
          <w:sz w:val="22"/>
          <w:szCs w:val="22"/>
        </w:rPr>
        <w:t>Za vprašanja, ki jih pogodbene stranke niso uredile s to pogodbo, niti niso urejena z veljavnimi predpisi, se uporabljajo Posebne gradbene uzance 2020.</w:t>
      </w:r>
    </w:p>
    <w:p w14:paraId="4E42B572" w14:textId="77777777" w:rsidR="008319B0" w:rsidRPr="003E2C61" w:rsidRDefault="008319B0">
      <w:pPr>
        <w:spacing w:line="276" w:lineRule="auto"/>
        <w:jc w:val="both"/>
        <w:rPr>
          <w:i w:val="0"/>
          <w:sz w:val="22"/>
          <w:szCs w:val="22"/>
        </w:rPr>
      </w:pPr>
    </w:p>
    <w:p w14:paraId="29B5F232" w14:textId="77777777" w:rsidR="00837CAC" w:rsidRPr="003E2C61" w:rsidRDefault="00837CAC">
      <w:pPr>
        <w:spacing w:line="276" w:lineRule="auto"/>
        <w:jc w:val="both"/>
        <w:rPr>
          <w:b/>
          <w:i w:val="0"/>
          <w:sz w:val="22"/>
          <w:szCs w:val="22"/>
        </w:rPr>
      </w:pPr>
    </w:p>
    <w:p w14:paraId="24F86DB3" w14:textId="1C5FFE92" w:rsidR="008319B0" w:rsidRPr="003E2C61" w:rsidRDefault="00837CAC">
      <w:pPr>
        <w:spacing w:line="276" w:lineRule="auto"/>
        <w:jc w:val="both"/>
        <w:rPr>
          <w:b/>
          <w:i w:val="0"/>
          <w:sz w:val="22"/>
          <w:szCs w:val="22"/>
        </w:rPr>
      </w:pPr>
      <w:r w:rsidRPr="003E2C61">
        <w:rPr>
          <w:b/>
          <w:i w:val="0"/>
          <w:sz w:val="22"/>
          <w:szCs w:val="22"/>
        </w:rPr>
        <w:t>R</w:t>
      </w:r>
      <w:r w:rsidR="008319B0" w:rsidRPr="003E2C61">
        <w:rPr>
          <w:b/>
          <w:i w:val="0"/>
          <w:sz w:val="22"/>
          <w:szCs w:val="22"/>
        </w:rPr>
        <w:t>eševanje sporov</w:t>
      </w:r>
    </w:p>
    <w:p w14:paraId="69952E30" w14:textId="77777777" w:rsidR="008319B0" w:rsidRPr="003E2C61" w:rsidRDefault="008319B0">
      <w:pPr>
        <w:pStyle w:val="Odstavekseznama"/>
        <w:numPr>
          <w:ilvl w:val="0"/>
          <w:numId w:val="1"/>
        </w:numPr>
        <w:spacing w:line="276" w:lineRule="auto"/>
        <w:jc w:val="center"/>
        <w:rPr>
          <w:i w:val="0"/>
          <w:sz w:val="22"/>
          <w:szCs w:val="22"/>
        </w:rPr>
      </w:pPr>
      <w:r w:rsidRPr="003E2C61">
        <w:rPr>
          <w:i w:val="0"/>
          <w:sz w:val="22"/>
          <w:szCs w:val="22"/>
        </w:rPr>
        <w:t>člen</w:t>
      </w:r>
    </w:p>
    <w:p w14:paraId="1B19D031" w14:textId="77777777" w:rsidR="008319B0" w:rsidRPr="003E2C61" w:rsidRDefault="008319B0">
      <w:pPr>
        <w:spacing w:line="276" w:lineRule="auto"/>
        <w:jc w:val="both"/>
        <w:rPr>
          <w:i w:val="0"/>
          <w:sz w:val="22"/>
          <w:szCs w:val="22"/>
        </w:rPr>
      </w:pPr>
    </w:p>
    <w:p w14:paraId="485498BB" w14:textId="77777777" w:rsidR="008319B0" w:rsidRPr="003E2C61" w:rsidRDefault="008319B0">
      <w:pPr>
        <w:spacing w:line="276" w:lineRule="auto"/>
        <w:ind w:right="-2"/>
        <w:jc w:val="both"/>
        <w:rPr>
          <w:i w:val="0"/>
          <w:sz w:val="22"/>
          <w:szCs w:val="22"/>
        </w:rPr>
      </w:pPr>
      <w:r w:rsidRPr="003E2C61">
        <w:rPr>
          <w:i w:val="0"/>
          <w:sz w:val="22"/>
          <w:szCs w:val="22"/>
        </w:rPr>
        <w:t>Morebitne spore iz te pogodbe bosta pogodbeni stranki</w:t>
      </w:r>
      <w:r w:rsidRPr="003E2C61">
        <w:rPr>
          <w:i w:val="0"/>
          <w:color w:val="FF0000"/>
          <w:sz w:val="22"/>
          <w:szCs w:val="22"/>
        </w:rPr>
        <w:t xml:space="preserve"> </w:t>
      </w:r>
      <w:r w:rsidRPr="003E2C61">
        <w:rPr>
          <w:i w:val="0"/>
          <w:sz w:val="22"/>
          <w:szCs w:val="22"/>
        </w:rPr>
        <w:t>reševali sporazumno, če pa to ne bo mogoče, bo o sporih odločalo pristojno sodišče v Ljubljani po slovenskem pravu.</w:t>
      </w:r>
    </w:p>
    <w:p w14:paraId="707408DC" w14:textId="77777777" w:rsidR="008319B0" w:rsidRPr="003E2C61" w:rsidRDefault="008319B0">
      <w:pPr>
        <w:spacing w:line="276" w:lineRule="auto"/>
        <w:jc w:val="both"/>
        <w:rPr>
          <w:i w:val="0"/>
          <w:sz w:val="22"/>
          <w:szCs w:val="22"/>
        </w:rPr>
      </w:pPr>
    </w:p>
    <w:p w14:paraId="2E84D257" w14:textId="185E0357" w:rsidR="008319B0" w:rsidRPr="003E2C61" w:rsidRDefault="008319B0">
      <w:pPr>
        <w:spacing w:line="276" w:lineRule="auto"/>
        <w:jc w:val="both"/>
        <w:rPr>
          <w:i w:val="0"/>
          <w:sz w:val="22"/>
          <w:szCs w:val="22"/>
        </w:rPr>
      </w:pPr>
    </w:p>
    <w:p w14:paraId="3886152B" w14:textId="77777777" w:rsidR="008319B0" w:rsidRPr="003E2C61" w:rsidRDefault="008319B0">
      <w:pPr>
        <w:spacing w:line="276" w:lineRule="auto"/>
        <w:jc w:val="both"/>
        <w:rPr>
          <w:b/>
          <w:i w:val="0"/>
          <w:sz w:val="22"/>
          <w:szCs w:val="22"/>
        </w:rPr>
      </w:pPr>
      <w:r w:rsidRPr="003E2C61">
        <w:rPr>
          <w:b/>
          <w:i w:val="0"/>
          <w:sz w:val="22"/>
          <w:szCs w:val="22"/>
        </w:rPr>
        <w:t>Končni določbi</w:t>
      </w:r>
    </w:p>
    <w:p w14:paraId="0AE6E9FE" w14:textId="77777777" w:rsidR="008319B0" w:rsidRPr="003E2C61" w:rsidRDefault="008319B0">
      <w:pPr>
        <w:pStyle w:val="Odstavekseznama"/>
        <w:numPr>
          <w:ilvl w:val="0"/>
          <w:numId w:val="1"/>
        </w:numPr>
        <w:spacing w:line="276" w:lineRule="auto"/>
        <w:jc w:val="center"/>
        <w:rPr>
          <w:i w:val="0"/>
          <w:sz w:val="22"/>
          <w:szCs w:val="22"/>
        </w:rPr>
      </w:pPr>
      <w:r w:rsidRPr="003E2C61">
        <w:rPr>
          <w:i w:val="0"/>
          <w:sz w:val="22"/>
          <w:szCs w:val="22"/>
        </w:rPr>
        <w:t>člen</w:t>
      </w:r>
    </w:p>
    <w:p w14:paraId="57AB60CE" w14:textId="77777777" w:rsidR="008319B0" w:rsidRPr="003E2C61" w:rsidRDefault="008319B0">
      <w:pPr>
        <w:spacing w:line="276" w:lineRule="auto"/>
        <w:ind w:right="-286"/>
        <w:jc w:val="both"/>
        <w:rPr>
          <w:i w:val="0"/>
          <w:sz w:val="22"/>
          <w:szCs w:val="22"/>
        </w:rPr>
      </w:pPr>
    </w:p>
    <w:p w14:paraId="64ADAD21" w14:textId="77777777" w:rsidR="008319B0" w:rsidRPr="003E2C61" w:rsidRDefault="008319B0">
      <w:pPr>
        <w:spacing w:line="276" w:lineRule="auto"/>
        <w:jc w:val="both"/>
        <w:rPr>
          <w:i w:val="0"/>
          <w:sz w:val="22"/>
          <w:szCs w:val="22"/>
        </w:rPr>
      </w:pPr>
      <w:r w:rsidRPr="003E2C61">
        <w:rPr>
          <w:i w:val="0"/>
          <w:sz w:val="22"/>
          <w:szCs w:val="22"/>
        </w:rPr>
        <w:lastRenderedPageBreak/>
        <w:t>Pogodba je sklenjena, ko jo podpišeta obe pogodbeni stranki, veljati pa začne z dnem predložitve finančnega zavarovanja za dobro izpolnitev pogodbenih obveznosti, pod pogojem, da je predloženo skladno z določili te pogodbe.</w:t>
      </w:r>
    </w:p>
    <w:p w14:paraId="75D7B336" w14:textId="77777777" w:rsidR="008319B0" w:rsidRPr="003E2C61" w:rsidRDefault="008319B0">
      <w:pPr>
        <w:spacing w:line="276" w:lineRule="auto"/>
        <w:jc w:val="both"/>
        <w:rPr>
          <w:i w:val="0"/>
          <w:sz w:val="22"/>
          <w:szCs w:val="22"/>
        </w:rPr>
      </w:pPr>
    </w:p>
    <w:p w14:paraId="6F0311DB" w14:textId="77777777" w:rsidR="008319B0" w:rsidRPr="003E2C61" w:rsidRDefault="008319B0">
      <w:pPr>
        <w:pStyle w:val="Odstavekseznama"/>
        <w:numPr>
          <w:ilvl w:val="0"/>
          <w:numId w:val="1"/>
        </w:numPr>
        <w:spacing w:line="276" w:lineRule="auto"/>
        <w:jc w:val="center"/>
        <w:rPr>
          <w:i w:val="0"/>
          <w:sz w:val="22"/>
          <w:szCs w:val="22"/>
        </w:rPr>
      </w:pPr>
      <w:r w:rsidRPr="003E2C61">
        <w:rPr>
          <w:i w:val="0"/>
          <w:sz w:val="22"/>
          <w:szCs w:val="22"/>
        </w:rPr>
        <w:t>člen</w:t>
      </w:r>
    </w:p>
    <w:p w14:paraId="63D0E67B" w14:textId="77777777" w:rsidR="008319B0" w:rsidRPr="003E2C61" w:rsidRDefault="008319B0">
      <w:pPr>
        <w:spacing w:line="276" w:lineRule="auto"/>
        <w:ind w:right="-286"/>
        <w:jc w:val="both"/>
        <w:rPr>
          <w:i w:val="0"/>
          <w:sz w:val="22"/>
          <w:szCs w:val="22"/>
        </w:rPr>
      </w:pPr>
    </w:p>
    <w:p w14:paraId="6026FA7D" w14:textId="77777777" w:rsidR="008319B0" w:rsidRPr="003E2C61" w:rsidRDefault="008319B0">
      <w:pPr>
        <w:spacing w:line="276" w:lineRule="auto"/>
        <w:jc w:val="both"/>
        <w:rPr>
          <w:i w:val="0"/>
          <w:sz w:val="22"/>
          <w:szCs w:val="22"/>
        </w:rPr>
      </w:pPr>
      <w:r w:rsidRPr="003E2C61">
        <w:rPr>
          <w:i w:val="0"/>
          <w:color w:val="000000"/>
          <w:sz w:val="22"/>
          <w:szCs w:val="22"/>
        </w:rPr>
        <w:t>Ta pogodba je sestavljena v 4</w:t>
      </w:r>
      <w:r w:rsidRPr="003E2C61">
        <w:rPr>
          <w:i w:val="0"/>
          <w:sz w:val="22"/>
          <w:szCs w:val="22"/>
        </w:rPr>
        <w:t xml:space="preserve"> (štirih)</w:t>
      </w:r>
      <w:r w:rsidRPr="003E2C61">
        <w:rPr>
          <w:i w:val="0"/>
          <w:color w:val="000000"/>
          <w:sz w:val="22"/>
          <w:szCs w:val="22"/>
        </w:rPr>
        <w:t xml:space="preserve"> enakih izvodih, od katerih prejme vsaka stranka </w:t>
      </w:r>
      <w:r w:rsidRPr="003E2C61">
        <w:rPr>
          <w:i w:val="0"/>
          <w:sz w:val="22"/>
          <w:szCs w:val="22"/>
        </w:rPr>
        <w:t>po 2 (dva) izvoda.</w:t>
      </w:r>
    </w:p>
    <w:p w14:paraId="52646646" w14:textId="77777777" w:rsidR="008319B0" w:rsidRPr="003E2C61" w:rsidRDefault="008319B0">
      <w:pPr>
        <w:spacing w:line="276" w:lineRule="auto"/>
        <w:ind w:right="-286"/>
        <w:jc w:val="both"/>
        <w:rPr>
          <w:i w:val="0"/>
          <w:sz w:val="22"/>
          <w:szCs w:val="22"/>
        </w:rPr>
      </w:pPr>
    </w:p>
    <w:p w14:paraId="70B4759A" w14:textId="77777777" w:rsidR="008319B0" w:rsidRPr="003E2C61" w:rsidRDefault="008319B0">
      <w:pPr>
        <w:spacing w:line="276" w:lineRule="auto"/>
        <w:ind w:right="-286"/>
        <w:jc w:val="both"/>
        <w:rPr>
          <w:i w:val="0"/>
          <w:sz w:val="22"/>
          <w:szCs w:val="22"/>
        </w:rPr>
      </w:pPr>
    </w:p>
    <w:p w14:paraId="56107D8B" w14:textId="77777777" w:rsidR="008319B0" w:rsidRPr="003E2C61" w:rsidRDefault="008319B0">
      <w:pPr>
        <w:spacing w:line="276" w:lineRule="auto"/>
        <w:ind w:right="-286"/>
        <w:jc w:val="both"/>
        <w:rPr>
          <w:i w:val="0"/>
          <w:sz w:val="22"/>
          <w:szCs w:val="22"/>
        </w:rPr>
      </w:pPr>
      <w:r w:rsidRPr="003E2C61">
        <w:rPr>
          <w:i w:val="0"/>
          <w:sz w:val="22"/>
          <w:szCs w:val="22"/>
        </w:rPr>
        <w:t>Priloge:</w:t>
      </w:r>
    </w:p>
    <w:p w14:paraId="51AD2D37" w14:textId="6D8BD5E7" w:rsidR="008319B0" w:rsidRPr="003E2C61" w:rsidRDefault="008319B0" w:rsidP="00A13BBD">
      <w:pPr>
        <w:pStyle w:val="Odstavekseznama"/>
        <w:numPr>
          <w:ilvl w:val="0"/>
          <w:numId w:val="11"/>
        </w:numPr>
        <w:spacing w:line="276" w:lineRule="auto"/>
        <w:jc w:val="both"/>
        <w:rPr>
          <w:i w:val="0"/>
          <w:sz w:val="22"/>
          <w:szCs w:val="22"/>
        </w:rPr>
      </w:pPr>
      <w:r w:rsidRPr="003E2C61">
        <w:rPr>
          <w:i w:val="0"/>
          <w:sz w:val="22"/>
          <w:szCs w:val="22"/>
        </w:rPr>
        <w:t xml:space="preserve">razpisna dokumentacijo št. </w:t>
      </w:r>
      <w:r w:rsidR="00473195" w:rsidRPr="003E2C61">
        <w:rPr>
          <w:i w:val="0"/>
          <w:sz w:val="22"/>
          <w:szCs w:val="22"/>
        </w:rPr>
        <w:t>…</w:t>
      </w:r>
      <w:r w:rsidRPr="003E2C61">
        <w:rPr>
          <w:i w:val="0"/>
          <w:sz w:val="22"/>
          <w:szCs w:val="22"/>
        </w:rPr>
        <w:t xml:space="preserve"> z dne </w:t>
      </w:r>
      <w:r w:rsidR="00473195" w:rsidRPr="003E2C61">
        <w:rPr>
          <w:i w:val="0"/>
          <w:sz w:val="22"/>
          <w:szCs w:val="22"/>
        </w:rPr>
        <w:t>…</w:t>
      </w:r>
      <w:r w:rsidRPr="003E2C61">
        <w:rPr>
          <w:i w:val="0"/>
          <w:sz w:val="22"/>
          <w:szCs w:val="22"/>
        </w:rPr>
        <w:t xml:space="preserve">; </w:t>
      </w:r>
    </w:p>
    <w:p w14:paraId="7BAC6A26" w14:textId="4B37CD97" w:rsidR="008319B0" w:rsidRPr="003E2C61" w:rsidRDefault="009A56BE" w:rsidP="00A13BBD">
      <w:pPr>
        <w:pStyle w:val="Odstavekseznama"/>
        <w:numPr>
          <w:ilvl w:val="0"/>
          <w:numId w:val="11"/>
        </w:numPr>
        <w:spacing w:line="276" w:lineRule="auto"/>
        <w:jc w:val="both"/>
        <w:rPr>
          <w:i w:val="0"/>
          <w:sz w:val="22"/>
          <w:szCs w:val="22"/>
        </w:rPr>
      </w:pPr>
      <w:r w:rsidRPr="003E2C61">
        <w:rPr>
          <w:i w:val="0"/>
          <w:sz w:val="22"/>
          <w:szCs w:val="22"/>
        </w:rPr>
        <w:t xml:space="preserve">ponudba št… in </w:t>
      </w:r>
      <w:r w:rsidR="008319B0" w:rsidRPr="003E2C61">
        <w:rPr>
          <w:i w:val="0"/>
          <w:sz w:val="22"/>
          <w:szCs w:val="22"/>
        </w:rPr>
        <w:t xml:space="preserve">končna ponudba, dogovorjena na pogajanjih dne </w:t>
      </w:r>
      <w:r w:rsidR="00473195" w:rsidRPr="003E2C61">
        <w:rPr>
          <w:i w:val="0"/>
          <w:sz w:val="22"/>
          <w:szCs w:val="22"/>
        </w:rPr>
        <w:t>…</w:t>
      </w:r>
      <w:r w:rsidR="008319B0" w:rsidRPr="003E2C61">
        <w:rPr>
          <w:i w:val="0"/>
          <w:sz w:val="22"/>
          <w:szCs w:val="22"/>
        </w:rPr>
        <w:t xml:space="preserve">; </w:t>
      </w:r>
    </w:p>
    <w:p w14:paraId="2A1B4554" w14:textId="2838A5B4" w:rsidR="009A56BE" w:rsidRPr="003E2C61" w:rsidRDefault="009A56BE" w:rsidP="00A13BBD">
      <w:pPr>
        <w:pStyle w:val="Odstavekseznama"/>
        <w:numPr>
          <w:ilvl w:val="0"/>
          <w:numId w:val="11"/>
        </w:numPr>
        <w:spacing w:line="276" w:lineRule="auto"/>
        <w:jc w:val="both"/>
        <w:rPr>
          <w:i w:val="0"/>
          <w:sz w:val="22"/>
          <w:szCs w:val="22"/>
        </w:rPr>
      </w:pPr>
      <w:r w:rsidRPr="003E2C61">
        <w:rPr>
          <w:i w:val="0"/>
          <w:sz w:val="22"/>
          <w:szCs w:val="22"/>
        </w:rPr>
        <w:t xml:space="preserve"> </w:t>
      </w:r>
      <w:r w:rsidR="00473195" w:rsidRPr="003E2C61">
        <w:rPr>
          <w:i w:val="0"/>
          <w:sz w:val="22"/>
          <w:szCs w:val="22"/>
        </w:rPr>
        <w:t>p</w:t>
      </w:r>
      <w:r w:rsidR="008319B0" w:rsidRPr="003E2C61">
        <w:rPr>
          <w:i w:val="0"/>
          <w:sz w:val="22"/>
          <w:szCs w:val="22"/>
        </w:rPr>
        <w:t>rojektn</w:t>
      </w:r>
      <w:r w:rsidR="00473195" w:rsidRPr="003E2C61">
        <w:rPr>
          <w:i w:val="0"/>
          <w:sz w:val="22"/>
          <w:szCs w:val="22"/>
        </w:rPr>
        <w:t>a</w:t>
      </w:r>
      <w:r w:rsidR="008319B0" w:rsidRPr="003E2C61">
        <w:rPr>
          <w:i w:val="0"/>
          <w:sz w:val="22"/>
          <w:szCs w:val="22"/>
        </w:rPr>
        <w:t xml:space="preserve"> dokumentacij</w:t>
      </w:r>
      <w:r w:rsidR="00473195" w:rsidRPr="003E2C61">
        <w:rPr>
          <w:i w:val="0"/>
          <w:sz w:val="22"/>
          <w:szCs w:val="22"/>
        </w:rPr>
        <w:t>a</w:t>
      </w:r>
      <w:r w:rsidR="008319B0" w:rsidRPr="003E2C61">
        <w:rPr>
          <w:i w:val="0"/>
          <w:sz w:val="22"/>
          <w:szCs w:val="22"/>
        </w:rPr>
        <w:t xml:space="preserve"> za izvedbo gradnje</w:t>
      </w:r>
      <w:r w:rsidRPr="003E2C61">
        <w:rPr>
          <w:i w:val="0"/>
          <w:sz w:val="22"/>
          <w:szCs w:val="22"/>
        </w:rPr>
        <w:t>:</w:t>
      </w:r>
    </w:p>
    <w:p w14:paraId="542FEEB9" w14:textId="62B08CED" w:rsidR="009A56BE" w:rsidRPr="003E2C61" w:rsidRDefault="009A56BE" w:rsidP="009A56BE">
      <w:pPr>
        <w:pStyle w:val="Odstavekseznama"/>
        <w:numPr>
          <w:ilvl w:val="1"/>
          <w:numId w:val="2"/>
        </w:numPr>
        <w:spacing w:line="276" w:lineRule="auto"/>
        <w:jc w:val="both"/>
        <w:rPr>
          <w:i w:val="0"/>
          <w:sz w:val="22"/>
          <w:szCs w:val="22"/>
        </w:rPr>
      </w:pPr>
      <w:r w:rsidRPr="003E2C61">
        <w:rPr>
          <w:i w:val="0"/>
          <w:sz w:val="22"/>
          <w:szCs w:val="22"/>
        </w:rPr>
        <w:t xml:space="preserve"> Gradnja športnega parka Savsko naselje v Ljubljani, št. 01-11/2021, maj 2024, projektanta </w:t>
      </w:r>
      <w:proofErr w:type="spellStart"/>
      <w:r w:rsidRPr="003E2C61">
        <w:rPr>
          <w:i w:val="0"/>
          <w:sz w:val="22"/>
          <w:szCs w:val="22"/>
        </w:rPr>
        <w:t>adkrajine</w:t>
      </w:r>
      <w:proofErr w:type="spellEnd"/>
      <w:r w:rsidRPr="003E2C61">
        <w:rPr>
          <w:i w:val="0"/>
          <w:sz w:val="22"/>
          <w:szCs w:val="22"/>
        </w:rPr>
        <w:t xml:space="preserve"> </w:t>
      </w:r>
      <w:proofErr w:type="spellStart"/>
      <w:r w:rsidRPr="003E2C61">
        <w:rPr>
          <w:i w:val="0"/>
          <w:sz w:val="22"/>
          <w:szCs w:val="22"/>
        </w:rPr>
        <w:t>d.o.o</w:t>
      </w:r>
      <w:proofErr w:type="spellEnd"/>
      <w:r w:rsidRPr="003E2C61">
        <w:rPr>
          <w:i w:val="0"/>
          <w:sz w:val="22"/>
          <w:szCs w:val="22"/>
        </w:rPr>
        <w:t xml:space="preserve">., </w:t>
      </w:r>
    </w:p>
    <w:p w14:paraId="4DE61662" w14:textId="0C3F22CE" w:rsidR="009A56BE" w:rsidRPr="003E2C61" w:rsidRDefault="009A56BE" w:rsidP="009A56BE">
      <w:pPr>
        <w:pStyle w:val="Odstavekseznama"/>
        <w:numPr>
          <w:ilvl w:val="1"/>
          <w:numId w:val="2"/>
        </w:numPr>
        <w:spacing w:line="276" w:lineRule="auto"/>
        <w:jc w:val="both"/>
        <w:rPr>
          <w:i w:val="0"/>
          <w:sz w:val="22"/>
          <w:szCs w:val="22"/>
        </w:rPr>
      </w:pPr>
      <w:r w:rsidRPr="003E2C61">
        <w:rPr>
          <w:i w:val="0"/>
          <w:sz w:val="22"/>
          <w:szCs w:val="22"/>
        </w:rPr>
        <w:t xml:space="preserve">Športni park Savsko naselje – tenis igrišča, št. 01-11T/2021, maj 2024, projektanta </w:t>
      </w:r>
      <w:proofErr w:type="spellStart"/>
      <w:r w:rsidRPr="003E2C61">
        <w:rPr>
          <w:i w:val="0"/>
          <w:sz w:val="22"/>
          <w:szCs w:val="22"/>
        </w:rPr>
        <w:t>adkrajine</w:t>
      </w:r>
      <w:proofErr w:type="spellEnd"/>
      <w:r w:rsidRPr="003E2C61">
        <w:rPr>
          <w:i w:val="0"/>
          <w:sz w:val="22"/>
          <w:szCs w:val="22"/>
        </w:rPr>
        <w:t xml:space="preserve"> </w:t>
      </w:r>
      <w:proofErr w:type="spellStart"/>
      <w:r w:rsidRPr="003E2C61">
        <w:rPr>
          <w:i w:val="0"/>
          <w:sz w:val="22"/>
          <w:szCs w:val="22"/>
        </w:rPr>
        <w:t>d.o.o</w:t>
      </w:r>
      <w:proofErr w:type="spellEnd"/>
      <w:r w:rsidRPr="003E2C61">
        <w:rPr>
          <w:i w:val="0"/>
          <w:sz w:val="22"/>
          <w:szCs w:val="22"/>
        </w:rPr>
        <w:t xml:space="preserve">. </w:t>
      </w:r>
    </w:p>
    <w:p w14:paraId="28407D87" w14:textId="77777777" w:rsidR="008319B0" w:rsidRPr="003E2C61" w:rsidRDefault="008319B0" w:rsidP="00A13BBD">
      <w:pPr>
        <w:pStyle w:val="Odstavekseznama"/>
        <w:spacing w:line="276" w:lineRule="auto"/>
        <w:ind w:left="426" w:right="-286"/>
        <w:jc w:val="both"/>
        <w:rPr>
          <w:i w:val="0"/>
          <w:sz w:val="22"/>
          <w:szCs w:val="22"/>
        </w:rPr>
      </w:pPr>
    </w:p>
    <w:p w14:paraId="4D1C7231" w14:textId="77777777" w:rsidR="008319B0" w:rsidRPr="003E2C61" w:rsidRDefault="008319B0">
      <w:pPr>
        <w:spacing w:line="276" w:lineRule="auto"/>
        <w:ind w:right="-286"/>
        <w:jc w:val="both"/>
        <w:rPr>
          <w:i w:val="0"/>
          <w:sz w:val="22"/>
          <w:szCs w:val="22"/>
        </w:rPr>
      </w:pPr>
    </w:p>
    <w:p w14:paraId="5755ACF2" w14:textId="77777777" w:rsidR="008319B0" w:rsidRPr="003E2C61" w:rsidRDefault="008319B0">
      <w:pPr>
        <w:spacing w:line="276" w:lineRule="auto"/>
        <w:ind w:right="-286"/>
        <w:jc w:val="both"/>
        <w:rPr>
          <w:i w:val="0"/>
          <w:sz w:val="22"/>
          <w:szCs w:val="22"/>
        </w:rPr>
      </w:pPr>
    </w:p>
    <w:p w14:paraId="0CD8B661" w14:textId="77777777" w:rsidR="008319B0" w:rsidRPr="003E2C61" w:rsidRDefault="008319B0">
      <w:pPr>
        <w:spacing w:line="276" w:lineRule="auto"/>
        <w:ind w:right="-286"/>
        <w:jc w:val="both"/>
        <w:rPr>
          <w:i w:val="0"/>
          <w:sz w:val="22"/>
          <w:szCs w:val="22"/>
        </w:rPr>
      </w:pPr>
    </w:p>
    <w:tbl>
      <w:tblPr>
        <w:tblW w:w="0" w:type="auto"/>
        <w:tblLook w:val="01E0" w:firstRow="1" w:lastRow="1" w:firstColumn="1" w:lastColumn="1" w:noHBand="0" w:noVBand="0"/>
      </w:tblPr>
      <w:tblGrid>
        <w:gridCol w:w="4865"/>
        <w:gridCol w:w="4207"/>
      </w:tblGrid>
      <w:tr w:rsidR="008319B0" w:rsidRPr="003E2C61" w14:paraId="0079B1E8" w14:textId="77777777" w:rsidTr="00A13BBD">
        <w:tc>
          <w:tcPr>
            <w:tcW w:w="4928" w:type="dxa"/>
            <w:hideMark/>
          </w:tcPr>
          <w:p w14:paraId="70D96161" w14:textId="77777777" w:rsidR="008319B0" w:rsidRPr="003E2C61" w:rsidRDefault="008319B0">
            <w:pPr>
              <w:spacing w:line="276" w:lineRule="auto"/>
              <w:ind w:right="-286"/>
              <w:jc w:val="both"/>
              <w:rPr>
                <w:i w:val="0"/>
                <w:sz w:val="22"/>
                <w:szCs w:val="22"/>
                <w:lang w:eastAsia="en-US"/>
              </w:rPr>
            </w:pPr>
            <w:r w:rsidRPr="003E2C61">
              <w:rPr>
                <w:i w:val="0"/>
                <w:sz w:val="22"/>
                <w:szCs w:val="22"/>
                <w:lang w:eastAsia="en-US"/>
              </w:rPr>
              <w:t>Številka:</w:t>
            </w:r>
          </w:p>
        </w:tc>
        <w:tc>
          <w:tcPr>
            <w:tcW w:w="4252" w:type="dxa"/>
          </w:tcPr>
          <w:p w14:paraId="5E79C4A4" w14:textId="3AF3FEA1" w:rsidR="008319B0" w:rsidRPr="003E2C61" w:rsidRDefault="008319B0">
            <w:pPr>
              <w:spacing w:line="276" w:lineRule="auto"/>
              <w:ind w:right="-286"/>
              <w:jc w:val="both"/>
              <w:rPr>
                <w:i w:val="0"/>
                <w:sz w:val="22"/>
                <w:szCs w:val="22"/>
                <w:lang w:eastAsia="en-US"/>
              </w:rPr>
            </w:pPr>
            <w:r w:rsidRPr="003E2C61">
              <w:rPr>
                <w:b/>
                <w:i w:val="0"/>
                <w:sz w:val="22"/>
                <w:szCs w:val="22"/>
                <w:lang w:eastAsia="en-US"/>
              </w:rPr>
              <w:t>Številka pogodbe: C7560-</w:t>
            </w:r>
            <w:r w:rsidR="00473195" w:rsidRPr="003E2C61">
              <w:rPr>
                <w:b/>
                <w:i w:val="0"/>
                <w:sz w:val="22"/>
                <w:szCs w:val="22"/>
                <w:lang w:eastAsia="en-US"/>
              </w:rPr>
              <w:t xml:space="preserve"> </w:t>
            </w:r>
          </w:p>
        </w:tc>
      </w:tr>
      <w:tr w:rsidR="008319B0" w:rsidRPr="003E2C61" w14:paraId="436EF2C3" w14:textId="77777777" w:rsidTr="00A13BBD">
        <w:tc>
          <w:tcPr>
            <w:tcW w:w="4928" w:type="dxa"/>
          </w:tcPr>
          <w:p w14:paraId="57AABB17" w14:textId="77777777" w:rsidR="008319B0" w:rsidRPr="003E2C61" w:rsidRDefault="008319B0" w:rsidP="00FC69AC">
            <w:pPr>
              <w:spacing w:line="276" w:lineRule="auto"/>
              <w:ind w:right="-286"/>
              <w:jc w:val="both"/>
              <w:rPr>
                <w:i w:val="0"/>
                <w:sz w:val="22"/>
                <w:szCs w:val="22"/>
                <w:lang w:eastAsia="en-US"/>
              </w:rPr>
            </w:pPr>
          </w:p>
        </w:tc>
        <w:tc>
          <w:tcPr>
            <w:tcW w:w="4252" w:type="dxa"/>
            <w:hideMark/>
          </w:tcPr>
          <w:p w14:paraId="4BD848D5" w14:textId="5BF069E4" w:rsidR="008319B0" w:rsidRPr="003E2C61" w:rsidRDefault="008319B0" w:rsidP="00184EFE">
            <w:pPr>
              <w:spacing w:line="276" w:lineRule="auto"/>
              <w:ind w:right="-286"/>
              <w:jc w:val="both"/>
              <w:rPr>
                <w:b/>
                <w:i w:val="0"/>
                <w:sz w:val="22"/>
                <w:szCs w:val="22"/>
                <w:lang w:eastAsia="en-US"/>
              </w:rPr>
            </w:pPr>
            <w:r w:rsidRPr="003E2C61">
              <w:rPr>
                <w:i w:val="0"/>
                <w:sz w:val="22"/>
                <w:szCs w:val="22"/>
                <w:lang w:eastAsia="en-US"/>
              </w:rPr>
              <w:t>Številka dok. DS: 430-</w:t>
            </w:r>
            <w:r w:rsidR="00473195" w:rsidRPr="003E2C61">
              <w:rPr>
                <w:i w:val="0"/>
                <w:sz w:val="22"/>
                <w:szCs w:val="22"/>
                <w:lang w:eastAsia="en-US"/>
              </w:rPr>
              <w:t xml:space="preserve"> </w:t>
            </w:r>
          </w:p>
        </w:tc>
      </w:tr>
      <w:tr w:rsidR="008319B0" w:rsidRPr="003E2C61" w14:paraId="22E208ED" w14:textId="77777777" w:rsidTr="00A13BBD">
        <w:tc>
          <w:tcPr>
            <w:tcW w:w="4928" w:type="dxa"/>
            <w:hideMark/>
          </w:tcPr>
          <w:p w14:paraId="12640573" w14:textId="77777777" w:rsidR="008319B0" w:rsidRPr="003E2C61" w:rsidRDefault="008319B0" w:rsidP="00FC69AC">
            <w:pPr>
              <w:spacing w:line="276" w:lineRule="auto"/>
              <w:ind w:right="-286"/>
              <w:jc w:val="both"/>
              <w:rPr>
                <w:i w:val="0"/>
                <w:sz w:val="22"/>
                <w:szCs w:val="22"/>
                <w:lang w:eastAsia="en-US"/>
              </w:rPr>
            </w:pPr>
          </w:p>
          <w:p w14:paraId="2231C1C1" w14:textId="77777777" w:rsidR="008319B0" w:rsidRPr="003E2C61" w:rsidRDefault="008319B0" w:rsidP="00184EFE">
            <w:pPr>
              <w:spacing w:line="276" w:lineRule="auto"/>
              <w:ind w:right="-286"/>
              <w:jc w:val="both"/>
              <w:rPr>
                <w:i w:val="0"/>
                <w:sz w:val="22"/>
                <w:szCs w:val="22"/>
                <w:lang w:eastAsia="en-US"/>
              </w:rPr>
            </w:pPr>
            <w:r w:rsidRPr="003E2C61">
              <w:rPr>
                <w:i w:val="0"/>
                <w:sz w:val="22"/>
                <w:szCs w:val="22"/>
                <w:lang w:eastAsia="en-US"/>
              </w:rPr>
              <w:t>Datum:</w:t>
            </w:r>
          </w:p>
        </w:tc>
        <w:tc>
          <w:tcPr>
            <w:tcW w:w="4252" w:type="dxa"/>
            <w:hideMark/>
          </w:tcPr>
          <w:p w14:paraId="69E2CCB2" w14:textId="77777777" w:rsidR="008319B0" w:rsidRPr="003E2C61" w:rsidRDefault="008319B0" w:rsidP="00232DB6">
            <w:pPr>
              <w:spacing w:line="276" w:lineRule="auto"/>
              <w:ind w:right="-286"/>
              <w:jc w:val="both"/>
              <w:rPr>
                <w:i w:val="0"/>
                <w:sz w:val="22"/>
                <w:szCs w:val="22"/>
                <w:lang w:eastAsia="en-US"/>
              </w:rPr>
            </w:pPr>
          </w:p>
          <w:p w14:paraId="3CD3C2B9" w14:textId="77777777" w:rsidR="008319B0" w:rsidRPr="003E2C61" w:rsidRDefault="008319B0">
            <w:pPr>
              <w:spacing w:line="276" w:lineRule="auto"/>
              <w:ind w:right="-286"/>
              <w:jc w:val="both"/>
              <w:rPr>
                <w:i w:val="0"/>
                <w:sz w:val="22"/>
                <w:szCs w:val="22"/>
                <w:lang w:eastAsia="en-US"/>
              </w:rPr>
            </w:pPr>
            <w:r w:rsidRPr="003E2C61">
              <w:rPr>
                <w:i w:val="0"/>
                <w:sz w:val="22"/>
                <w:szCs w:val="22"/>
                <w:lang w:eastAsia="en-US"/>
              </w:rPr>
              <w:t>Datum:</w:t>
            </w:r>
          </w:p>
        </w:tc>
      </w:tr>
      <w:tr w:rsidR="008319B0" w:rsidRPr="003E2C61" w14:paraId="3A47A1AF" w14:textId="77777777" w:rsidTr="00A13BBD">
        <w:tc>
          <w:tcPr>
            <w:tcW w:w="4928" w:type="dxa"/>
          </w:tcPr>
          <w:p w14:paraId="547D3E25" w14:textId="77777777" w:rsidR="008319B0" w:rsidRPr="003E2C61" w:rsidRDefault="008319B0" w:rsidP="00FC69AC">
            <w:pPr>
              <w:spacing w:line="276" w:lineRule="auto"/>
              <w:ind w:right="-286"/>
              <w:jc w:val="both"/>
              <w:rPr>
                <w:i w:val="0"/>
                <w:sz w:val="22"/>
                <w:szCs w:val="22"/>
                <w:lang w:eastAsia="en-US"/>
              </w:rPr>
            </w:pPr>
          </w:p>
        </w:tc>
        <w:tc>
          <w:tcPr>
            <w:tcW w:w="4252" w:type="dxa"/>
          </w:tcPr>
          <w:p w14:paraId="63C5E74F" w14:textId="77777777" w:rsidR="008319B0" w:rsidRPr="003E2C61" w:rsidRDefault="008319B0" w:rsidP="00184EFE">
            <w:pPr>
              <w:spacing w:line="276" w:lineRule="auto"/>
              <w:ind w:right="-286"/>
              <w:jc w:val="both"/>
              <w:rPr>
                <w:i w:val="0"/>
                <w:sz w:val="22"/>
                <w:szCs w:val="22"/>
                <w:lang w:eastAsia="en-US"/>
              </w:rPr>
            </w:pPr>
          </w:p>
        </w:tc>
      </w:tr>
      <w:tr w:rsidR="008319B0" w:rsidRPr="003E2C61" w14:paraId="2446C5ED" w14:textId="77777777" w:rsidTr="00A13BBD">
        <w:tc>
          <w:tcPr>
            <w:tcW w:w="4928" w:type="dxa"/>
            <w:hideMark/>
          </w:tcPr>
          <w:p w14:paraId="69128433" w14:textId="77777777" w:rsidR="008319B0" w:rsidRPr="003E2C61" w:rsidRDefault="008319B0" w:rsidP="00FC69AC">
            <w:pPr>
              <w:spacing w:line="276" w:lineRule="auto"/>
              <w:ind w:right="-286"/>
              <w:jc w:val="both"/>
              <w:rPr>
                <w:i w:val="0"/>
                <w:sz w:val="22"/>
                <w:szCs w:val="22"/>
                <w:lang w:eastAsia="en-US"/>
              </w:rPr>
            </w:pPr>
            <w:r w:rsidRPr="003E2C61">
              <w:rPr>
                <w:i w:val="0"/>
                <w:sz w:val="22"/>
                <w:szCs w:val="22"/>
                <w:lang w:eastAsia="en-US"/>
              </w:rPr>
              <w:t>Izvajalec:</w:t>
            </w:r>
          </w:p>
        </w:tc>
        <w:tc>
          <w:tcPr>
            <w:tcW w:w="4252" w:type="dxa"/>
            <w:hideMark/>
          </w:tcPr>
          <w:p w14:paraId="06667943" w14:textId="77777777" w:rsidR="008319B0" w:rsidRPr="003E2C61" w:rsidRDefault="008319B0" w:rsidP="00184EFE">
            <w:pPr>
              <w:spacing w:line="276" w:lineRule="auto"/>
              <w:ind w:right="-286"/>
              <w:jc w:val="both"/>
              <w:rPr>
                <w:i w:val="0"/>
                <w:sz w:val="22"/>
                <w:szCs w:val="22"/>
                <w:lang w:eastAsia="en-US"/>
              </w:rPr>
            </w:pPr>
            <w:r w:rsidRPr="003E2C61">
              <w:rPr>
                <w:i w:val="0"/>
                <w:sz w:val="22"/>
                <w:szCs w:val="22"/>
                <w:lang w:eastAsia="en-US"/>
              </w:rPr>
              <w:t>Naročnik:</w:t>
            </w:r>
          </w:p>
        </w:tc>
      </w:tr>
      <w:tr w:rsidR="008319B0" w14:paraId="4B0896F1" w14:textId="77777777" w:rsidTr="00A13BBD">
        <w:tc>
          <w:tcPr>
            <w:tcW w:w="4928" w:type="dxa"/>
          </w:tcPr>
          <w:p w14:paraId="4A23CC9F" w14:textId="10BC49FE" w:rsidR="008319B0" w:rsidRPr="003E2C61" w:rsidRDefault="008319B0" w:rsidP="00FC69AC">
            <w:pPr>
              <w:spacing w:line="276" w:lineRule="auto"/>
              <w:ind w:right="-286"/>
              <w:jc w:val="both"/>
              <w:rPr>
                <w:b/>
                <w:i w:val="0"/>
                <w:sz w:val="22"/>
                <w:szCs w:val="22"/>
                <w:lang w:eastAsia="en-US"/>
              </w:rPr>
            </w:pPr>
          </w:p>
          <w:p w14:paraId="5A6DBA17" w14:textId="77777777" w:rsidR="008319B0" w:rsidRPr="003E2C61" w:rsidRDefault="0053062A" w:rsidP="00184EFE">
            <w:pPr>
              <w:spacing w:line="276" w:lineRule="auto"/>
              <w:ind w:right="-286"/>
              <w:jc w:val="both"/>
              <w:rPr>
                <w:i w:val="0"/>
                <w:sz w:val="22"/>
                <w:szCs w:val="22"/>
                <w:lang w:eastAsia="en-US"/>
              </w:rPr>
            </w:pPr>
            <w:r w:rsidRPr="003E2C61">
              <w:rPr>
                <w:i w:val="0"/>
                <w:sz w:val="22"/>
                <w:szCs w:val="22"/>
                <w:lang w:eastAsia="en-US"/>
              </w:rPr>
              <w:t>Direktor</w:t>
            </w:r>
          </w:p>
          <w:p w14:paraId="3E88E563" w14:textId="222FC075" w:rsidR="0053062A" w:rsidRPr="003E2C61" w:rsidRDefault="00473195" w:rsidP="00232DB6">
            <w:pPr>
              <w:spacing w:line="276" w:lineRule="auto"/>
              <w:ind w:right="-286"/>
              <w:jc w:val="both"/>
              <w:rPr>
                <w:sz w:val="22"/>
                <w:szCs w:val="22"/>
                <w:lang w:eastAsia="en-US"/>
              </w:rPr>
            </w:pPr>
            <w:r w:rsidRPr="003E2C61">
              <w:rPr>
                <w:sz w:val="22"/>
                <w:szCs w:val="22"/>
                <w:lang w:eastAsia="en-US"/>
              </w:rPr>
              <w:t xml:space="preserve"> </w:t>
            </w:r>
          </w:p>
        </w:tc>
        <w:tc>
          <w:tcPr>
            <w:tcW w:w="4252" w:type="dxa"/>
            <w:hideMark/>
          </w:tcPr>
          <w:p w14:paraId="24D4E96C" w14:textId="77777777" w:rsidR="008319B0" w:rsidRPr="003E2C61" w:rsidRDefault="008319B0">
            <w:pPr>
              <w:spacing w:line="276" w:lineRule="auto"/>
              <w:ind w:right="-286"/>
              <w:jc w:val="both"/>
              <w:rPr>
                <w:b/>
                <w:i w:val="0"/>
                <w:sz w:val="22"/>
                <w:szCs w:val="22"/>
                <w:lang w:eastAsia="en-US"/>
              </w:rPr>
            </w:pPr>
            <w:r w:rsidRPr="003E2C61">
              <w:rPr>
                <w:b/>
                <w:i w:val="0"/>
                <w:sz w:val="22"/>
                <w:szCs w:val="22"/>
                <w:lang w:eastAsia="en-US"/>
              </w:rPr>
              <w:t>MESTNA OBČINA LJUBLJANA</w:t>
            </w:r>
          </w:p>
          <w:p w14:paraId="170BA1A3" w14:textId="77777777" w:rsidR="008319B0" w:rsidRPr="003E2C61" w:rsidRDefault="008319B0">
            <w:pPr>
              <w:spacing w:line="276" w:lineRule="auto"/>
              <w:ind w:right="-286"/>
              <w:jc w:val="both"/>
              <w:rPr>
                <w:i w:val="0"/>
                <w:sz w:val="22"/>
                <w:szCs w:val="22"/>
                <w:lang w:eastAsia="en-US"/>
              </w:rPr>
            </w:pPr>
            <w:r w:rsidRPr="003E2C61">
              <w:rPr>
                <w:i w:val="0"/>
                <w:sz w:val="22"/>
                <w:szCs w:val="22"/>
                <w:lang w:eastAsia="en-US"/>
              </w:rPr>
              <w:t>Župan</w:t>
            </w:r>
          </w:p>
          <w:p w14:paraId="3444B60B" w14:textId="77777777" w:rsidR="008319B0" w:rsidRPr="00954B78" w:rsidRDefault="008319B0">
            <w:pPr>
              <w:spacing w:line="276" w:lineRule="auto"/>
              <w:ind w:right="-286"/>
              <w:jc w:val="both"/>
              <w:rPr>
                <w:sz w:val="22"/>
                <w:szCs w:val="22"/>
                <w:lang w:eastAsia="en-US"/>
              </w:rPr>
            </w:pPr>
            <w:r w:rsidRPr="003E2C61">
              <w:rPr>
                <w:sz w:val="22"/>
                <w:szCs w:val="22"/>
                <w:lang w:eastAsia="en-US"/>
              </w:rPr>
              <w:t>Zoran Janković</w:t>
            </w:r>
          </w:p>
        </w:tc>
      </w:tr>
    </w:tbl>
    <w:p w14:paraId="23937850" w14:textId="77777777" w:rsidR="001607E2" w:rsidRDefault="001607E2" w:rsidP="00FC69AC">
      <w:pPr>
        <w:spacing w:line="276" w:lineRule="auto"/>
      </w:pPr>
    </w:p>
    <w:sectPr w:rsidR="001607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STXinwei">
    <w:charset w:val="86"/>
    <w:family w:val="auto"/>
    <w:pitch w:val="variable"/>
    <w:sig w:usb0="00000001" w:usb1="080F0000" w:usb2="00000010" w:usb3="00000000" w:csb0="00040000"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85F0F"/>
    <w:multiLevelType w:val="hybridMultilevel"/>
    <w:tmpl w:val="45649E52"/>
    <w:lvl w:ilvl="0" w:tplc="9FA89528">
      <w:start w:val="1000"/>
      <w:numFmt w:val="bullet"/>
      <w:lvlText w:val="-"/>
      <w:lvlJc w:val="left"/>
      <w:pPr>
        <w:ind w:left="36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15:restartNumberingAfterBreak="0">
    <w:nsid w:val="0F990FB2"/>
    <w:multiLevelType w:val="hybridMultilevel"/>
    <w:tmpl w:val="986AAFA6"/>
    <w:lvl w:ilvl="0" w:tplc="1CC04FB8">
      <w:start w:val="1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FAB3570"/>
    <w:multiLevelType w:val="hybridMultilevel"/>
    <w:tmpl w:val="949CACF6"/>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 w15:restartNumberingAfterBreak="0">
    <w:nsid w:val="1B165812"/>
    <w:multiLevelType w:val="hybridMultilevel"/>
    <w:tmpl w:val="F5DCBA78"/>
    <w:lvl w:ilvl="0" w:tplc="E2B02D32">
      <w:start w:val="1"/>
      <w:numFmt w:val="bullet"/>
      <w:lvlText w:val="-"/>
      <w:lvlJc w:val="left"/>
      <w:pPr>
        <w:tabs>
          <w:tab w:val="num" w:pos="340"/>
        </w:tabs>
        <w:ind w:left="340" w:hanging="340"/>
      </w:pPr>
      <w:rPr>
        <w:rFonts w:ascii="Arial" w:eastAsia="Palatino Linotype" w:hAnsi="Arial" w:cs="Times New Roman" w:hint="default"/>
        <w:b w:val="0"/>
        <w:sz w:val="22"/>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346E57"/>
    <w:multiLevelType w:val="hybridMultilevel"/>
    <w:tmpl w:val="A7248480"/>
    <w:lvl w:ilvl="0" w:tplc="56080398">
      <w:numFmt w:val="bullet"/>
      <w:lvlText w:val="-"/>
      <w:lvlJc w:val="left"/>
      <w:pPr>
        <w:ind w:left="644" w:hanging="360"/>
      </w:pPr>
      <w:rPr>
        <w:rFonts w:ascii="Calibri" w:eastAsiaTheme="minorHAnsi" w:hAnsi="Calibri" w:cs="Times New Roman" w:hint="default"/>
      </w:rPr>
    </w:lvl>
    <w:lvl w:ilvl="1" w:tplc="56080398">
      <w:numFmt w:val="bullet"/>
      <w:lvlText w:val="-"/>
      <w:lvlJc w:val="left"/>
      <w:pPr>
        <w:ind w:left="1364" w:hanging="360"/>
      </w:pPr>
      <w:rPr>
        <w:rFonts w:ascii="Calibri" w:eastAsiaTheme="minorHAnsi" w:hAnsi="Calibri" w:cs="Times New Roman" w:hint="default"/>
      </w:rPr>
    </w:lvl>
    <w:lvl w:ilvl="2" w:tplc="04240005">
      <w:start w:val="1"/>
      <w:numFmt w:val="bullet"/>
      <w:lvlText w:val=""/>
      <w:lvlJc w:val="left"/>
      <w:pPr>
        <w:ind w:left="2084" w:hanging="360"/>
      </w:pPr>
      <w:rPr>
        <w:rFonts w:ascii="Wingdings" w:hAnsi="Wingdings" w:hint="default"/>
      </w:rPr>
    </w:lvl>
    <w:lvl w:ilvl="3" w:tplc="04240001">
      <w:start w:val="1"/>
      <w:numFmt w:val="bullet"/>
      <w:lvlText w:val=""/>
      <w:lvlJc w:val="left"/>
      <w:pPr>
        <w:ind w:left="2804" w:hanging="360"/>
      </w:pPr>
      <w:rPr>
        <w:rFonts w:ascii="Symbol" w:hAnsi="Symbol" w:hint="default"/>
      </w:rPr>
    </w:lvl>
    <w:lvl w:ilvl="4" w:tplc="04240003">
      <w:start w:val="1"/>
      <w:numFmt w:val="bullet"/>
      <w:lvlText w:val="o"/>
      <w:lvlJc w:val="left"/>
      <w:pPr>
        <w:ind w:left="3524" w:hanging="360"/>
      </w:pPr>
      <w:rPr>
        <w:rFonts w:ascii="Courier New" w:hAnsi="Courier New" w:cs="Courier New" w:hint="default"/>
      </w:rPr>
    </w:lvl>
    <w:lvl w:ilvl="5" w:tplc="04240005">
      <w:start w:val="1"/>
      <w:numFmt w:val="bullet"/>
      <w:lvlText w:val=""/>
      <w:lvlJc w:val="left"/>
      <w:pPr>
        <w:ind w:left="4244" w:hanging="360"/>
      </w:pPr>
      <w:rPr>
        <w:rFonts w:ascii="Wingdings" w:hAnsi="Wingdings" w:hint="default"/>
      </w:rPr>
    </w:lvl>
    <w:lvl w:ilvl="6" w:tplc="04240001">
      <w:start w:val="1"/>
      <w:numFmt w:val="bullet"/>
      <w:lvlText w:val=""/>
      <w:lvlJc w:val="left"/>
      <w:pPr>
        <w:ind w:left="4964" w:hanging="360"/>
      </w:pPr>
      <w:rPr>
        <w:rFonts w:ascii="Symbol" w:hAnsi="Symbol" w:hint="default"/>
      </w:rPr>
    </w:lvl>
    <w:lvl w:ilvl="7" w:tplc="04240003">
      <w:start w:val="1"/>
      <w:numFmt w:val="bullet"/>
      <w:lvlText w:val="o"/>
      <w:lvlJc w:val="left"/>
      <w:pPr>
        <w:ind w:left="5684" w:hanging="360"/>
      </w:pPr>
      <w:rPr>
        <w:rFonts w:ascii="Courier New" w:hAnsi="Courier New" w:cs="Courier New" w:hint="default"/>
      </w:rPr>
    </w:lvl>
    <w:lvl w:ilvl="8" w:tplc="04240005">
      <w:start w:val="1"/>
      <w:numFmt w:val="bullet"/>
      <w:lvlText w:val=""/>
      <w:lvlJc w:val="left"/>
      <w:pPr>
        <w:ind w:left="6404" w:hanging="360"/>
      </w:pPr>
      <w:rPr>
        <w:rFonts w:ascii="Wingdings" w:hAnsi="Wingdings" w:hint="default"/>
      </w:rPr>
    </w:lvl>
  </w:abstractNum>
  <w:abstractNum w:abstractNumId="5" w15:restartNumberingAfterBreak="0">
    <w:nsid w:val="2A6E670C"/>
    <w:multiLevelType w:val="hybridMultilevel"/>
    <w:tmpl w:val="E7DEBCB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363D7666"/>
    <w:multiLevelType w:val="hybridMultilevel"/>
    <w:tmpl w:val="508202AC"/>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8" w15:restartNumberingAfterBreak="0">
    <w:nsid w:val="390073C7"/>
    <w:multiLevelType w:val="hybridMultilevel"/>
    <w:tmpl w:val="B2C84B48"/>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9"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0" w15:restartNumberingAfterBreak="0">
    <w:nsid w:val="444C5B37"/>
    <w:multiLevelType w:val="hybridMultilevel"/>
    <w:tmpl w:val="27E2771E"/>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16cid:durableId="622272217">
    <w:abstractNumId w:val="5"/>
  </w:num>
  <w:num w:numId="2" w16cid:durableId="1349604872">
    <w:abstractNumId w:val="7"/>
  </w:num>
  <w:num w:numId="3" w16cid:durableId="1408267328">
    <w:abstractNumId w:val="6"/>
  </w:num>
  <w:num w:numId="4" w16cid:durableId="1585845364">
    <w:abstractNumId w:val="3"/>
  </w:num>
  <w:num w:numId="5" w16cid:durableId="1199388779">
    <w:abstractNumId w:val="8"/>
  </w:num>
  <w:num w:numId="6" w16cid:durableId="105467086">
    <w:abstractNumId w:val="9"/>
  </w:num>
  <w:num w:numId="7" w16cid:durableId="715469199">
    <w:abstractNumId w:val="4"/>
  </w:num>
  <w:num w:numId="8" w16cid:durableId="91703771">
    <w:abstractNumId w:val="0"/>
  </w:num>
  <w:num w:numId="9" w16cid:durableId="1048996603">
    <w:abstractNumId w:val="10"/>
  </w:num>
  <w:num w:numId="10" w16cid:durableId="1333991521">
    <w:abstractNumId w:val="2"/>
  </w:num>
  <w:num w:numId="11" w16cid:durableId="9348245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9B0"/>
    <w:rsid w:val="00020A1B"/>
    <w:rsid w:val="00074041"/>
    <w:rsid w:val="001607E2"/>
    <w:rsid w:val="001762EB"/>
    <w:rsid w:val="00184EFE"/>
    <w:rsid w:val="0019626D"/>
    <w:rsid w:val="00232DB6"/>
    <w:rsid w:val="00266FE1"/>
    <w:rsid w:val="002F0C32"/>
    <w:rsid w:val="00343479"/>
    <w:rsid w:val="00345618"/>
    <w:rsid w:val="00351D92"/>
    <w:rsid w:val="003D7178"/>
    <w:rsid w:val="003E2C61"/>
    <w:rsid w:val="004203B4"/>
    <w:rsid w:val="00473195"/>
    <w:rsid w:val="004F2BF1"/>
    <w:rsid w:val="005254C7"/>
    <w:rsid w:val="0053062A"/>
    <w:rsid w:val="00544C86"/>
    <w:rsid w:val="0058473D"/>
    <w:rsid w:val="005A689F"/>
    <w:rsid w:val="005E5831"/>
    <w:rsid w:val="00621013"/>
    <w:rsid w:val="00641D5B"/>
    <w:rsid w:val="00657E5D"/>
    <w:rsid w:val="006A24C3"/>
    <w:rsid w:val="006C671C"/>
    <w:rsid w:val="007262A7"/>
    <w:rsid w:val="00775F9D"/>
    <w:rsid w:val="00783ECC"/>
    <w:rsid w:val="00787223"/>
    <w:rsid w:val="007A3482"/>
    <w:rsid w:val="007D5F84"/>
    <w:rsid w:val="00831489"/>
    <w:rsid w:val="008319B0"/>
    <w:rsid w:val="0083310A"/>
    <w:rsid w:val="00833DC6"/>
    <w:rsid w:val="00837CAC"/>
    <w:rsid w:val="00850D02"/>
    <w:rsid w:val="00887CA9"/>
    <w:rsid w:val="008E7EB1"/>
    <w:rsid w:val="0097013B"/>
    <w:rsid w:val="0098474D"/>
    <w:rsid w:val="00993D9C"/>
    <w:rsid w:val="009A56BE"/>
    <w:rsid w:val="009B0969"/>
    <w:rsid w:val="009B5608"/>
    <w:rsid w:val="009B697D"/>
    <w:rsid w:val="009C4AD7"/>
    <w:rsid w:val="009E5B9A"/>
    <w:rsid w:val="00A13BBD"/>
    <w:rsid w:val="00A94331"/>
    <w:rsid w:val="00A946DB"/>
    <w:rsid w:val="00AD4CF8"/>
    <w:rsid w:val="00AD6DA3"/>
    <w:rsid w:val="00B06C2E"/>
    <w:rsid w:val="00B71934"/>
    <w:rsid w:val="00BC06C4"/>
    <w:rsid w:val="00C46039"/>
    <w:rsid w:val="00C76BC4"/>
    <w:rsid w:val="00C9497E"/>
    <w:rsid w:val="00CA3168"/>
    <w:rsid w:val="00CB725C"/>
    <w:rsid w:val="00CB7385"/>
    <w:rsid w:val="00CF770A"/>
    <w:rsid w:val="00D21808"/>
    <w:rsid w:val="00EB2405"/>
    <w:rsid w:val="00EF66E6"/>
    <w:rsid w:val="00F61D48"/>
    <w:rsid w:val="00FB1743"/>
    <w:rsid w:val="00FC69AC"/>
    <w:rsid w:val="00FD365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FE063"/>
  <w15:chartTrackingRefBased/>
  <w15:docId w15:val="{123A02DD-E4F0-40D1-A444-C86776FB8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319B0"/>
    <w:pPr>
      <w:spacing w:after="0" w:line="240" w:lineRule="auto"/>
    </w:pPr>
    <w:rPr>
      <w:rFonts w:ascii="Times New Roman" w:eastAsia="Times New Roman" w:hAnsi="Times New Roman" w:cs="Times New Roman"/>
      <w:i/>
      <w:sz w:val="24"/>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link w:val="NogaZnak"/>
    <w:uiPriority w:val="99"/>
    <w:rsid w:val="008319B0"/>
    <w:pPr>
      <w:tabs>
        <w:tab w:val="center" w:pos="4536"/>
        <w:tab w:val="right" w:pos="9072"/>
      </w:tabs>
    </w:pPr>
  </w:style>
  <w:style w:type="character" w:customStyle="1" w:styleId="NogaZnak">
    <w:name w:val="Noga Znak"/>
    <w:basedOn w:val="Privzetapisavaodstavka"/>
    <w:link w:val="Noga"/>
    <w:uiPriority w:val="99"/>
    <w:rsid w:val="008319B0"/>
    <w:rPr>
      <w:rFonts w:ascii="Times New Roman" w:eastAsia="Times New Roman" w:hAnsi="Times New Roman" w:cs="Times New Roman"/>
      <w:i/>
      <w:sz w:val="24"/>
      <w:szCs w:val="20"/>
      <w:lang w:eastAsia="sl-SI"/>
    </w:rPr>
  </w:style>
  <w:style w:type="paragraph" w:styleId="Telobesedila">
    <w:name w:val="Body Text"/>
    <w:basedOn w:val="Navaden"/>
    <w:link w:val="TelobesedilaZnak"/>
    <w:rsid w:val="008319B0"/>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rsid w:val="008319B0"/>
    <w:rPr>
      <w:rFonts w:ascii="Verdana" w:eastAsia="Times New Roman" w:hAnsi="Verdana" w:cs="Times New Roman"/>
      <w:b/>
      <w:sz w:val="20"/>
      <w:szCs w:val="20"/>
      <w:lang w:eastAsia="sl-SI"/>
    </w:rPr>
  </w:style>
  <w:style w:type="paragraph" w:styleId="Telobesedila2">
    <w:name w:val="Body Text 2"/>
    <w:basedOn w:val="Navaden"/>
    <w:link w:val="Telobesedila2Znak"/>
    <w:rsid w:val="008319B0"/>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rsid w:val="008319B0"/>
    <w:rPr>
      <w:rFonts w:ascii="Verdana" w:eastAsia="Times New Roman" w:hAnsi="Verdana" w:cs="Times New Roman"/>
      <w:sz w:val="20"/>
      <w:szCs w:val="20"/>
      <w:lang w:eastAsia="sl-SI"/>
    </w:rPr>
  </w:style>
  <w:style w:type="character" w:styleId="Hiperpovezava">
    <w:name w:val="Hyperlink"/>
    <w:basedOn w:val="Privzetapisavaodstavka"/>
    <w:uiPriority w:val="99"/>
    <w:rsid w:val="008319B0"/>
    <w:rPr>
      <w:color w:val="0000FF"/>
      <w:u w:val="single"/>
    </w:rPr>
  </w:style>
  <w:style w:type="paragraph" w:styleId="Navadensplet">
    <w:name w:val="Normal (Web)"/>
    <w:basedOn w:val="Navaden"/>
    <w:uiPriority w:val="99"/>
    <w:rsid w:val="008319B0"/>
    <w:pPr>
      <w:spacing w:before="100" w:beforeAutospacing="1" w:after="100" w:afterAutospacing="1"/>
    </w:pPr>
    <w:rPr>
      <w:rFonts w:eastAsia="Arial Unicode MS"/>
      <w:i w:val="0"/>
      <w:szCs w:val="24"/>
    </w:rPr>
  </w:style>
  <w:style w:type="paragraph" w:styleId="Odstavekseznama">
    <w:name w:val="List Paragraph"/>
    <w:aliases w:val="za tekst,Odstavek seznama_IP"/>
    <w:basedOn w:val="Navaden"/>
    <w:link w:val="OdstavekseznamaZnak"/>
    <w:uiPriority w:val="34"/>
    <w:qFormat/>
    <w:rsid w:val="008319B0"/>
    <w:pPr>
      <w:ind w:left="708"/>
    </w:pPr>
  </w:style>
  <w:style w:type="character" w:customStyle="1" w:styleId="OdstavekseznamaZnak">
    <w:name w:val="Odstavek seznama Znak"/>
    <w:aliases w:val="za tekst Znak,Odstavek seznama_IP Znak"/>
    <w:link w:val="Odstavekseznama"/>
    <w:uiPriority w:val="34"/>
    <w:locked/>
    <w:rsid w:val="008319B0"/>
    <w:rPr>
      <w:rFonts w:ascii="Times New Roman" w:eastAsia="Times New Roman" w:hAnsi="Times New Roman" w:cs="Times New Roman"/>
      <w:i/>
      <w:sz w:val="24"/>
      <w:szCs w:val="20"/>
      <w:lang w:eastAsia="sl-SI"/>
    </w:rPr>
  </w:style>
  <w:style w:type="character" w:styleId="Pripombasklic">
    <w:name w:val="annotation reference"/>
    <w:basedOn w:val="Privzetapisavaodstavka"/>
    <w:uiPriority w:val="99"/>
    <w:semiHidden/>
    <w:unhideWhenUsed/>
    <w:rsid w:val="00657E5D"/>
    <w:rPr>
      <w:sz w:val="16"/>
      <w:szCs w:val="16"/>
    </w:rPr>
  </w:style>
  <w:style w:type="paragraph" w:styleId="Pripombabesedilo">
    <w:name w:val="annotation text"/>
    <w:basedOn w:val="Navaden"/>
    <w:link w:val="PripombabesediloZnak"/>
    <w:uiPriority w:val="99"/>
    <w:semiHidden/>
    <w:unhideWhenUsed/>
    <w:rsid w:val="00657E5D"/>
    <w:rPr>
      <w:sz w:val="20"/>
    </w:rPr>
  </w:style>
  <w:style w:type="character" w:customStyle="1" w:styleId="PripombabesediloZnak">
    <w:name w:val="Pripomba – besedilo Znak"/>
    <w:basedOn w:val="Privzetapisavaodstavka"/>
    <w:link w:val="Pripombabesedilo"/>
    <w:uiPriority w:val="99"/>
    <w:semiHidden/>
    <w:rsid w:val="00657E5D"/>
    <w:rPr>
      <w:rFonts w:ascii="Times New Roman" w:eastAsia="Times New Roman" w:hAnsi="Times New Roman" w:cs="Times New Roman"/>
      <w:i/>
      <w:sz w:val="20"/>
      <w:szCs w:val="20"/>
      <w:lang w:eastAsia="sl-SI"/>
    </w:rPr>
  </w:style>
  <w:style w:type="paragraph" w:styleId="Zadevapripombe">
    <w:name w:val="annotation subject"/>
    <w:basedOn w:val="Pripombabesedilo"/>
    <w:next w:val="Pripombabesedilo"/>
    <w:link w:val="ZadevapripombeZnak"/>
    <w:uiPriority w:val="99"/>
    <w:semiHidden/>
    <w:unhideWhenUsed/>
    <w:rsid w:val="00657E5D"/>
    <w:rPr>
      <w:b/>
      <w:bCs/>
    </w:rPr>
  </w:style>
  <w:style w:type="character" w:customStyle="1" w:styleId="ZadevapripombeZnak">
    <w:name w:val="Zadeva pripombe Znak"/>
    <w:basedOn w:val="PripombabesediloZnak"/>
    <w:link w:val="Zadevapripombe"/>
    <w:uiPriority w:val="99"/>
    <w:semiHidden/>
    <w:rsid w:val="00657E5D"/>
    <w:rPr>
      <w:rFonts w:ascii="Times New Roman" w:eastAsia="Times New Roman" w:hAnsi="Times New Roman" w:cs="Times New Roman"/>
      <w:b/>
      <w:bCs/>
      <w:i/>
      <w:sz w:val="20"/>
      <w:szCs w:val="20"/>
      <w:lang w:eastAsia="sl-SI"/>
    </w:rPr>
  </w:style>
  <w:style w:type="paragraph" w:styleId="Besedilooblaka">
    <w:name w:val="Balloon Text"/>
    <w:basedOn w:val="Navaden"/>
    <w:link w:val="BesedilooblakaZnak"/>
    <w:uiPriority w:val="99"/>
    <w:semiHidden/>
    <w:unhideWhenUsed/>
    <w:rsid w:val="00657E5D"/>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657E5D"/>
    <w:rPr>
      <w:rFonts w:ascii="Segoe UI" w:eastAsia="Times New Roman" w:hAnsi="Segoe UI" w:cs="Segoe UI"/>
      <w:i/>
      <w:sz w:val="18"/>
      <w:szCs w:val="18"/>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79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zeljko.krsmanovic@kpl.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obert.grojzdek@kpl.si" TargetMode="External"/><Relationship Id="rId5" Type="http://schemas.openxmlformats.org/officeDocument/2006/relationships/hyperlink" Target="http://www.uradni-list.si/1/objava.jsp?sop=2021-01-3972"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6435</Words>
  <Characters>36685</Characters>
  <Application>Microsoft Office Word</Application>
  <DocSecurity>4</DocSecurity>
  <Lines>305</Lines>
  <Paragraphs>86</Paragraphs>
  <ScaleCrop>false</ScaleCrop>
  <HeadingPairs>
    <vt:vector size="2" baseType="variant">
      <vt:variant>
        <vt:lpstr>Naslov</vt:lpstr>
      </vt:variant>
      <vt:variant>
        <vt:i4>1</vt:i4>
      </vt:variant>
    </vt:vector>
  </HeadingPairs>
  <TitlesOfParts>
    <vt:vector size="1" baseType="lpstr">
      <vt:lpstr/>
    </vt:vector>
  </TitlesOfParts>
  <Company>MOL</Company>
  <LinksUpToDate>false</LinksUpToDate>
  <CharactersWithSpaces>43034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Aleš Muzlovič</dc:creator>
  <cp:keywords/>
  <dc:description/>
  <cp:lastModifiedBy>Dejan Mezek</cp:lastModifiedBy>
  <cp:revision>2</cp:revision>
  <cp:lastPrinted>2025-04-08T09:07:00Z</cp:lastPrinted>
  <dcterms:created xsi:type="dcterms:W3CDTF">2025-04-08T09:52:00Z</dcterms:created>
  <dcterms:modified xsi:type="dcterms:W3CDTF">2025-04-08T09:52:00Z</dcterms:modified>
</cp:coreProperties>
</file>